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202DB4E8" w:rsidR="00AF1D3F" w:rsidRDefault="007B11FE" w:rsidP="00935350">
      <w:pPr>
        <w:pStyle w:val="Title"/>
        <w:outlineLvl w:val="0"/>
      </w:pPr>
      <w:r>
        <w:t>Negative: College Promise Act</w:t>
      </w:r>
      <w:r w:rsidR="0011456D">
        <w:t xml:space="preserve"> (Free Community College)</w:t>
      </w:r>
    </w:p>
    <w:p w14:paraId="7C2ADAEE" w14:textId="1D6F85C0" w:rsidR="00935350" w:rsidRPr="00F7082D" w:rsidRDefault="00AF1D3F" w:rsidP="00935350">
      <w:pPr>
        <w:pStyle w:val="Constructive"/>
        <w:jc w:val="center"/>
        <w:rPr>
          <w:sz w:val="24"/>
          <w:szCs w:val="24"/>
        </w:rPr>
      </w:pPr>
      <w:r w:rsidRPr="00F7082D">
        <w:rPr>
          <w:sz w:val="24"/>
          <w:szCs w:val="24"/>
        </w:rPr>
        <w:t xml:space="preserve">By </w:t>
      </w:r>
      <w:r w:rsidR="00D34DBF" w:rsidRPr="00F7082D">
        <w:rPr>
          <w:sz w:val="24"/>
          <w:szCs w:val="24"/>
        </w:rPr>
        <w:t>Katherine Baker</w:t>
      </w:r>
      <w:bookmarkStart w:id="0" w:name="_GoBack"/>
      <w:bookmarkEnd w:id="0"/>
    </w:p>
    <w:p w14:paraId="0B7AEC66" w14:textId="3A8F6397" w:rsidR="00F7082D" w:rsidRPr="00F7082D" w:rsidRDefault="00F7082D" w:rsidP="00F7082D">
      <w:pPr>
        <w:pStyle w:val="Constructive"/>
        <w:jc w:val="center"/>
        <w:rPr>
          <w:b/>
          <w:i/>
        </w:rPr>
      </w:pPr>
      <w:r w:rsidRPr="00F7082D">
        <w:rPr>
          <w:b/>
          <w:i/>
        </w:rPr>
        <w:t>Resolved: The United States should significantly reform its policies regarding higher education.</w:t>
      </w:r>
    </w:p>
    <w:p w14:paraId="515DBC64" w14:textId="77777777" w:rsidR="00935350" w:rsidRPr="00F7082D" w:rsidRDefault="00935350" w:rsidP="00935350">
      <w:pPr>
        <w:pStyle w:val="BB-Plan"/>
        <w:outlineLvl w:val="0"/>
        <w:rPr>
          <w:rFonts w:eastAsia="Arial"/>
          <w:sz w:val="24"/>
          <w:szCs w:val="24"/>
        </w:rPr>
      </w:pPr>
      <w:r w:rsidRPr="00F7082D">
        <w:rPr>
          <w:rFonts w:eastAsia="Arial"/>
          <w:sz w:val="24"/>
          <w:szCs w:val="24"/>
        </w:rPr>
        <w:t>This negative brief is in response to the case FREE AT LAST: THE CASE FOR FREE COMMUNITY COLLEGE, a case that address the rising cost of college education and its corresponding burden of debt on the current generation of young people. The affirmative’s solution is a model of a Tennessee law: The America's College Promise Act (ACPA).</w:t>
      </w:r>
    </w:p>
    <w:p w14:paraId="767AAEB9" w14:textId="1411344E" w:rsidR="00935350" w:rsidRPr="00F7082D" w:rsidRDefault="00935350" w:rsidP="00935350">
      <w:pPr>
        <w:pStyle w:val="BB-Plan"/>
        <w:outlineLvl w:val="0"/>
        <w:rPr>
          <w:rFonts w:eastAsia="Arial"/>
          <w:sz w:val="24"/>
          <w:szCs w:val="24"/>
        </w:rPr>
      </w:pPr>
      <w:r w:rsidRPr="00F7082D">
        <w:rPr>
          <w:rFonts w:eastAsia="Arial"/>
          <w:sz w:val="24"/>
          <w:szCs w:val="24"/>
        </w:rPr>
        <w:t>This brief argues that there is no need for the plan and that the Tennessee experiment was not that successful, suggesting a federal plan won't be either. First, there is no college affordability crisis. The debt burden crisis is overblown and in any case, community colleges throughout America are already affordable to everyone today without any debt threat. Since everyone who wants to and reasonably could succeed in college is already attending, the additional students attracted by "free" tuition will not add to the college completion statistics but only to the college dropout numbers. And the massive influx of potential new students will only dilute the quality of our nation's colleges and create a funding crisis.</w:t>
      </w:r>
    </w:p>
    <w:p w14:paraId="00222B87" w14:textId="77777777" w:rsidR="00F7082D"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F7082D">
        <w:rPr>
          <w:noProof/>
        </w:rPr>
        <w:t>Negative: College Promise Act</w:t>
      </w:r>
      <w:r w:rsidR="00F7082D">
        <w:rPr>
          <w:noProof/>
        </w:rPr>
        <w:tab/>
      </w:r>
      <w:r w:rsidR="00F7082D">
        <w:rPr>
          <w:noProof/>
        </w:rPr>
        <w:fldChar w:fldCharType="begin"/>
      </w:r>
      <w:r w:rsidR="00F7082D">
        <w:rPr>
          <w:noProof/>
        </w:rPr>
        <w:instrText xml:space="preserve"> PAGEREF _Toc488199701 \h </w:instrText>
      </w:r>
      <w:r w:rsidR="00F7082D">
        <w:rPr>
          <w:noProof/>
        </w:rPr>
      </w:r>
      <w:r w:rsidR="00F7082D">
        <w:rPr>
          <w:noProof/>
        </w:rPr>
        <w:fldChar w:fldCharType="separate"/>
      </w:r>
      <w:r w:rsidR="00F7082D">
        <w:rPr>
          <w:noProof/>
        </w:rPr>
        <w:t>4</w:t>
      </w:r>
      <w:r w:rsidR="00F7082D">
        <w:rPr>
          <w:noProof/>
        </w:rPr>
        <w:fldChar w:fldCharType="end"/>
      </w:r>
    </w:p>
    <w:p w14:paraId="39EC9191" w14:textId="77777777" w:rsidR="00F7082D" w:rsidRDefault="00F7082D">
      <w:pPr>
        <w:pStyle w:val="TOC2"/>
        <w:rPr>
          <w:rFonts w:asciiTheme="minorHAnsi" w:eastAsiaTheme="minorEastAsia" w:hAnsiTheme="minorHAnsi" w:cstheme="minorBidi"/>
          <w:noProof/>
          <w:sz w:val="24"/>
          <w:szCs w:val="24"/>
        </w:rPr>
      </w:pPr>
      <w:r>
        <w:rPr>
          <w:noProof/>
        </w:rPr>
        <w:t>NEGATIVE PHILOSOPHY</w:t>
      </w:r>
      <w:r>
        <w:rPr>
          <w:noProof/>
        </w:rPr>
        <w:tab/>
      </w:r>
      <w:r>
        <w:rPr>
          <w:noProof/>
        </w:rPr>
        <w:fldChar w:fldCharType="begin"/>
      </w:r>
      <w:r>
        <w:rPr>
          <w:noProof/>
        </w:rPr>
        <w:instrText xml:space="preserve"> PAGEREF _Toc488199702 \h </w:instrText>
      </w:r>
      <w:r>
        <w:rPr>
          <w:noProof/>
        </w:rPr>
      </w:r>
      <w:r>
        <w:rPr>
          <w:noProof/>
        </w:rPr>
        <w:fldChar w:fldCharType="separate"/>
      </w:r>
      <w:r>
        <w:rPr>
          <w:noProof/>
        </w:rPr>
        <w:t>4</w:t>
      </w:r>
      <w:r>
        <w:rPr>
          <w:noProof/>
        </w:rPr>
        <w:fldChar w:fldCharType="end"/>
      </w:r>
    </w:p>
    <w:p w14:paraId="43993202" w14:textId="77777777" w:rsidR="00F7082D" w:rsidRDefault="00F7082D">
      <w:pPr>
        <w:pStyle w:val="TOC3"/>
        <w:rPr>
          <w:rFonts w:asciiTheme="minorHAnsi" w:eastAsiaTheme="minorEastAsia" w:hAnsiTheme="minorHAnsi" w:cstheme="minorBidi"/>
          <w:noProof/>
          <w:sz w:val="24"/>
          <w:szCs w:val="24"/>
        </w:rPr>
      </w:pPr>
      <w:r>
        <w:rPr>
          <w:noProof/>
        </w:rPr>
        <w:t>Nothing is free in life, including college tuition</w:t>
      </w:r>
      <w:r>
        <w:rPr>
          <w:noProof/>
        </w:rPr>
        <w:tab/>
      </w:r>
      <w:r>
        <w:rPr>
          <w:noProof/>
        </w:rPr>
        <w:fldChar w:fldCharType="begin"/>
      </w:r>
      <w:r>
        <w:rPr>
          <w:noProof/>
        </w:rPr>
        <w:instrText xml:space="preserve"> PAGEREF _Toc488199703 \h </w:instrText>
      </w:r>
      <w:r>
        <w:rPr>
          <w:noProof/>
        </w:rPr>
      </w:r>
      <w:r>
        <w:rPr>
          <w:noProof/>
        </w:rPr>
        <w:fldChar w:fldCharType="separate"/>
      </w:r>
      <w:r>
        <w:rPr>
          <w:noProof/>
        </w:rPr>
        <w:t>4</w:t>
      </w:r>
      <w:r>
        <w:rPr>
          <w:noProof/>
        </w:rPr>
        <w:fldChar w:fldCharType="end"/>
      </w:r>
    </w:p>
    <w:p w14:paraId="67203FC8" w14:textId="77777777" w:rsidR="00F7082D" w:rsidRDefault="00F7082D">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_Toc488199704 \h </w:instrText>
      </w:r>
      <w:r>
        <w:rPr>
          <w:noProof/>
        </w:rPr>
      </w:r>
      <w:r>
        <w:rPr>
          <w:noProof/>
        </w:rPr>
        <w:fldChar w:fldCharType="separate"/>
      </w:r>
      <w:r>
        <w:rPr>
          <w:noProof/>
        </w:rPr>
        <w:t>4</w:t>
      </w:r>
      <w:r>
        <w:rPr>
          <w:noProof/>
        </w:rPr>
        <w:fldChar w:fldCharType="end"/>
      </w:r>
    </w:p>
    <w:p w14:paraId="5B3BB951" w14:textId="77777777" w:rsidR="00F7082D" w:rsidRDefault="00F7082D">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Free community college already available</w:t>
      </w:r>
      <w:r>
        <w:rPr>
          <w:noProof/>
        </w:rPr>
        <w:tab/>
      </w:r>
      <w:r>
        <w:rPr>
          <w:noProof/>
        </w:rPr>
        <w:fldChar w:fldCharType="begin"/>
      </w:r>
      <w:r>
        <w:rPr>
          <w:noProof/>
        </w:rPr>
        <w:instrText xml:space="preserve"> PAGEREF _Toc488199705 \h </w:instrText>
      </w:r>
      <w:r>
        <w:rPr>
          <w:noProof/>
        </w:rPr>
      </w:r>
      <w:r>
        <w:rPr>
          <w:noProof/>
        </w:rPr>
        <w:fldChar w:fldCharType="separate"/>
      </w:r>
      <w:r>
        <w:rPr>
          <w:noProof/>
        </w:rPr>
        <w:t>4</w:t>
      </w:r>
      <w:r>
        <w:rPr>
          <w:noProof/>
        </w:rPr>
        <w:fldChar w:fldCharType="end"/>
      </w:r>
    </w:p>
    <w:p w14:paraId="1D413437" w14:textId="77777777" w:rsidR="00F7082D" w:rsidRDefault="00F7082D">
      <w:pPr>
        <w:pStyle w:val="TOC3"/>
        <w:rPr>
          <w:rFonts w:asciiTheme="minorHAnsi" w:eastAsiaTheme="minorEastAsia" w:hAnsiTheme="minorHAnsi" w:cstheme="minorBidi"/>
          <w:noProof/>
          <w:sz w:val="24"/>
          <w:szCs w:val="24"/>
        </w:rPr>
      </w:pPr>
      <w:r>
        <w:rPr>
          <w:noProof/>
        </w:rPr>
        <w:t>Community colleges are already tuition-free for most low-income students. There’s even money left over!</w:t>
      </w:r>
      <w:r>
        <w:rPr>
          <w:noProof/>
        </w:rPr>
        <w:tab/>
      </w:r>
      <w:r>
        <w:rPr>
          <w:noProof/>
        </w:rPr>
        <w:fldChar w:fldCharType="begin"/>
      </w:r>
      <w:r>
        <w:rPr>
          <w:noProof/>
        </w:rPr>
        <w:instrText xml:space="preserve"> PAGEREF _Toc488199706 \h </w:instrText>
      </w:r>
      <w:r>
        <w:rPr>
          <w:noProof/>
        </w:rPr>
      </w:r>
      <w:r>
        <w:rPr>
          <w:noProof/>
        </w:rPr>
        <w:fldChar w:fldCharType="separate"/>
      </w:r>
      <w:r>
        <w:rPr>
          <w:noProof/>
        </w:rPr>
        <w:t>4</w:t>
      </w:r>
      <w:r>
        <w:rPr>
          <w:noProof/>
        </w:rPr>
        <w:fldChar w:fldCharType="end"/>
      </w:r>
    </w:p>
    <w:p w14:paraId="697CE903" w14:textId="77777777" w:rsidR="00F7082D" w:rsidRDefault="00F7082D">
      <w:pPr>
        <w:pStyle w:val="TOC3"/>
        <w:rPr>
          <w:rFonts w:asciiTheme="minorHAnsi" w:eastAsiaTheme="minorEastAsia" w:hAnsiTheme="minorHAnsi" w:cstheme="minorBidi"/>
          <w:noProof/>
          <w:sz w:val="24"/>
          <w:szCs w:val="24"/>
        </w:rPr>
      </w:pPr>
      <w:r>
        <w:rPr>
          <w:noProof/>
        </w:rPr>
        <w:t>“Free” community college already exists: Pell Grants solve for financially disadvantaged students</w:t>
      </w:r>
      <w:r>
        <w:rPr>
          <w:noProof/>
        </w:rPr>
        <w:tab/>
      </w:r>
      <w:r>
        <w:rPr>
          <w:noProof/>
        </w:rPr>
        <w:fldChar w:fldCharType="begin"/>
      </w:r>
      <w:r>
        <w:rPr>
          <w:noProof/>
        </w:rPr>
        <w:instrText xml:space="preserve"> PAGEREF _Toc488199707 \h </w:instrText>
      </w:r>
      <w:r>
        <w:rPr>
          <w:noProof/>
        </w:rPr>
      </w:r>
      <w:r>
        <w:rPr>
          <w:noProof/>
        </w:rPr>
        <w:fldChar w:fldCharType="separate"/>
      </w:r>
      <w:r>
        <w:rPr>
          <w:noProof/>
        </w:rPr>
        <w:t>4</w:t>
      </w:r>
      <w:r>
        <w:rPr>
          <w:noProof/>
        </w:rPr>
        <w:fldChar w:fldCharType="end"/>
      </w:r>
    </w:p>
    <w:p w14:paraId="7803F96B" w14:textId="77777777" w:rsidR="00F7082D" w:rsidRDefault="00F7082D">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_Toc488199708 \h </w:instrText>
      </w:r>
      <w:r>
        <w:rPr>
          <w:noProof/>
        </w:rPr>
      </w:r>
      <w:r>
        <w:rPr>
          <w:noProof/>
        </w:rPr>
        <w:fldChar w:fldCharType="separate"/>
      </w:r>
      <w:r>
        <w:rPr>
          <w:noProof/>
        </w:rPr>
        <w:t>4</w:t>
      </w:r>
      <w:r>
        <w:rPr>
          <w:noProof/>
        </w:rPr>
        <w:fldChar w:fldCharType="end"/>
      </w:r>
    </w:p>
    <w:p w14:paraId="4B847C33" w14:textId="77777777" w:rsidR="00F7082D" w:rsidRDefault="00F7082D">
      <w:pPr>
        <w:pStyle w:val="TOC3"/>
        <w:rPr>
          <w:rFonts w:asciiTheme="minorHAnsi" w:eastAsiaTheme="minorEastAsia" w:hAnsiTheme="minorHAnsi" w:cstheme="minorBidi"/>
          <w:noProof/>
          <w:sz w:val="24"/>
          <w:szCs w:val="24"/>
        </w:rPr>
      </w:pPr>
      <w:r>
        <w:rPr>
          <w:noProof/>
        </w:rPr>
        <w:t>Beefier vouchers for the needy and higher loan limits for the rest, instead of free tuition for all</w:t>
      </w:r>
      <w:r>
        <w:rPr>
          <w:noProof/>
        </w:rPr>
        <w:tab/>
      </w:r>
      <w:r>
        <w:rPr>
          <w:noProof/>
        </w:rPr>
        <w:fldChar w:fldCharType="begin"/>
      </w:r>
      <w:r>
        <w:rPr>
          <w:noProof/>
        </w:rPr>
        <w:instrText xml:space="preserve"> PAGEREF _Toc488199709 \h </w:instrText>
      </w:r>
      <w:r>
        <w:rPr>
          <w:noProof/>
        </w:rPr>
      </w:r>
      <w:r>
        <w:rPr>
          <w:noProof/>
        </w:rPr>
        <w:fldChar w:fldCharType="separate"/>
      </w:r>
      <w:r>
        <w:rPr>
          <w:noProof/>
        </w:rPr>
        <w:t>4</w:t>
      </w:r>
      <w:r>
        <w:rPr>
          <w:noProof/>
        </w:rPr>
        <w:fldChar w:fldCharType="end"/>
      </w:r>
    </w:p>
    <w:p w14:paraId="349D93F5" w14:textId="77777777" w:rsidR="00F7082D" w:rsidRDefault="00F7082D">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_Toc488199710 \h </w:instrText>
      </w:r>
      <w:r>
        <w:rPr>
          <w:noProof/>
        </w:rPr>
      </w:r>
      <w:r>
        <w:rPr>
          <w:noProof/>
        </w:rPr>
        <w:fldChar w:fldCharType="separate"/>
      </w:r>
      <w:r>
        <w:rPr>
          <w:noProof/>
        </w:rPr>
        <w:t>5</w:t>
      </w:r>
      <w:r>
        <w:rPr>
          <w:noProof/>
        </w:rPr>
        <w:fldChar w:fldCharType="end"/>
      </w:r>
    </w:p>
    <w:p w14:paraId="1C41F945" w14:textId="77777777" w:rsidR="00F7082D" w:rsidRDefault="00F7082D">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No college affordability crisis</w:t>
      </w:r>
      <w:r>
        <w:rPr>
          <w:noProof/>
        </w:rPr>
        <w:tab/>
      </w:r>
      <w:r>
        <w:rPr>
          <w:noProof/>
        </w:rPr>
        <w:fldChar w:fldCharType="begin"/>
      </w:r>
      <w:r>
        <w:rPr>
          <w:noProof/>
        </w:rPr>
        <w:instrText xml:space="preserve"> PAGEREF _Toc488199711 \h </w:instrText>
      </w:r>
      <w:r>
        <w:rPr>
          <w:noProof/>
        </w:rPr>
      </w:r>
      <w:r>
        <w:rPr>
          <w:noProof/>
        </w:rPr>
        <w:fldChar w:fldCharType="separate"/>
      </w:r>
      <w:r>
        <w:rPr>
          <w:noProof/>
        </w:rPr>
        <w:t>5</w:t>
      </w:r>
      <w:r>
        <w:rPr>
          <w:noProof/>
        </w:rPr>
        <w:fldChar w:fldCharType="end"/>
      </w:r>
    </w:p>
    <w:p w14:paraId="2A0488AF" w14:textId="77777777" w:rsidR="00F7082D" w:rsidRDefault="00F7082D">
      <w:pPr>
        <w:pStyle w:val="TOC3"/>
        <w:rPr>
          <w:rFonts w:asciiTheme="minorHAnsi" w:eastAsiaTheme="minorEastAsia" w:hAnsiTheme="minorHAnsi" w:cstheme="minorBidi"/>
          <w:noProof/>
          <w:sz w:val="24"/>
          <w:szCs w:val="24"/>
        </w:rPr>
      </w:pPr>
      <w:r>
        <w:rPr>
          <w:noProof/>
        </w:rPr>
        <w:t>Community colleges don’t have an affordability problem. Plan would simply be welfare for the well-off</w:t>
      </w:r>
      <w:r>
        <w:rPr>
          <w:noProof/>
        </w:rPr>
        <w:tab/>
      </w:r>
      <w:r>
        <w:rPr>
          <w:noProof/>
        </w:rPr>
        <w:fldChar w:fldCharType="begin"/>
      </w:r>
      <w:r>
        <w:rPr>
          <w:noProof/>
        </w:rPr>
        <w:instrText xml:space="preserve"> PAGEREF _Toc488199712 \h </w:instrText>
      </w:r>
      <w:r>
        <w:rPr>
          <w:noProof/>
        </w:rPr>
      </w:r>
      <w:r>
        <w:rPr>
          <w:noProof/>
        </w:rPr>
        <w:fldChar w:fldCharType="separate"/>
      </w:r>
      <w:r>
        <w:rPr>
          <w:noProof/>
        </w:rPr>
        <w:t>5</w:t>
      </w:r>
      <w:r>
        <w:rPr>
          <w:noProof/>
        </w:rPr>
        <w:fldChar w:fldCharType="end"/>
      </w:r>
    </w:p>
    <w:p w14:paraId="0AFC7965" w14:textId="77777777" w:rsidR="00F7082D" w:rsidRDefault="00F7082D">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No moral imperative</w:t>
      </w:r>
      <w:r>
        <w:rPr>
          <w:noProof/>
        </w:rPr>
        <w:tab/>
      </w:r>
      <w:r>
        <w:rPr>
          <w:noProof/>
        </w:rPr>
        <w:fldChar w:fldCharType="begin"/>
      </w:r>
      <w:r>
        <w:rPr>
          <w:noProof/>
        </w:rPr>
        <w:instrText xml:space="preserve"> PAGEREF _Toc488199713 \h </w:instrText>
      </w:r>
      <w:r>
        <w:rPr>
          <w:noProof/>
        </w:rPr>
      </w:r>
      <w:r>
        <w:rPr>
          <w:noProof/>
        </w:rPr>
        <w:fldChar w:fldCharType="separate"/>
      </w:r>
      <w:r>
        <w:rPr>
          <w:noProof/>
        </w:rPr>
        <w:t>5</w:t>
      </w:r>
      <w:r>
        <w:rPr>
          <w:noProof/>
        </w:rPr>
        <w:fldChar w:fldCharType="end"/>
      </w:r>
    </w:p>
    <w:p w14:paraId="12C9C6AD" w14:textId="77777777" w:rsidR="00F7082D" w:rsidRDefault="00F7082D">
      <w:pPr>
        <w:pStyle w:val="TOC3"/>
        <w:rPr>
          <w:rFonts w:asciiTheme="minorHAnsi" w:eastAsiaTheme="minorEastAsia" w:hAnsiTheme="minorHAnsi" w:cstheme="minorBidi"/>
          <w:noProof/>
          <w:sz w:val="24"/>
          <w:szCs w:val="24"/>
        </w:rPr>
      </w:pPr>
      <w:r>
        <w:rPr>
          <w:noProof/>
        </w:rPr>
        <w:t>No moral case for “free” college</w:t>
      </w:r>
      <w:r>
        <w:rPr>
          <w:noProof/>
        </w:rPr>
        <w:tab/>
      </w:r>
      <w:r>
        <w:rPr>
          <w:noProof/>
        </w:rPr>
        <w:fldChar w:fldCharType="begin"/>
      </w:r>
      <w:r>
        <w:rPr>
          <w:noProof/>
        </w:rPr>
        <w:instrText xml:space="preserve"> PAGEREF _Toc488199714 \h </w:instrText>
      </w:r>
      <w:r>
        <w:rPr>
          <w:noProof/>
        </w:rPr>
      </w:r>
      <w:r>
        <w:rPr>
          <w:noProof/>
        </w:rPr>
        <w:fldChar w:fldCharType="separate"/>
      </w:r>
      <w:r>
        <w:rPr>
          <w:noProof/>
        </w:rPr>
        <w:t>5</w:t>
      </w:r>
      <w:r>
        <w:rPr>
          <w:noProof/>
        </w:rPr>
        <w:fldChar w:fldCharType="end"/>
      </w:r>
    </w:p>
    <w:p w14:paraId="61D78A0D" w14:textId="77777777" w:rsidR="00F7082D" w:rsidRDefault="00F7082D">
      <w:pPr>
        <w:pStyle w:val="TOC2"/>
        <w:rPr>
          <w:rFonts w:asciiTheme="minorHAnsi" w:eastAsiaTheme="minorEastAsia" w:hAnsiTheme="minorHAnsi" w:cstheme="minorBidi"/>
          <w:noProof/>
          <w:sz w:val="24"/>
          <w:szCs w:val="24"/>
        </w:rPr>
      </w:pPr>
      <w:r>
        <w:rPr>
          <w:noProof/>
        </w:rPr>
        <w:t>3. A/T “Student debt crisis”</w:t>
      </w:r>
      <w:r>
        <w:rPr>
          <w:noProof/>
        </w:rPr>
        <w:tab/>
      </w:r>
      <w:r>
        <w:rPr>
          <w:noProof/>
        </w:rPr>
        <w:fldChar w:fldCharType="begin"/>
      </w:r>
      <w:r>
        <w:rPr>
          <w:noProof/>
        </w:rPr>
        <w:instrText xml:space="preserve"> PAGEREF _Toc488199715 \h </w:instrText>
      </w:r>
      <w:r>
        <w:rPr>
          <w:noProof/>
        </w:rPr>
      </w:r>
      <w:r>
        <w:rPr>
          <w:noProof/>
        </w:rPr>
        <w:fldChar w:fldCharType="separate"/>
      </w:r>
      <w:r>
        <w:rPr>
          <w:noProof/>
        </w:rPr>
        <w:t>5</w:t>
      </w:r>
      <w:r>
        <w:rPr>
          <w:noProof/>
        </w:rPr>
        <w:fldChar w:fldCharType="end"/>
      </w:r>
    </w:p>
    <w:p w14:paraId="24D7FF33" w14:textId="77777777" w:rsidR="00F7082D" w:rsidRDefault="00F7082D">
      <w:pPr>
        <w:pStyle w:val="TOC3"/>
        <w:rPr>
          <w:rFonts w:asciiTheme="minorHAnsi" w:eastAsiaTheme="minorEastAsia" w:hAnsiTheme="minorHAnsi" w:cstheme="minorBidi"/>
          <w:noProof/>
          <w:sz w:val="24"/>
          <w:szCs w:val="24"/>
        </w:rPr>
      </w:pPr>
      <w:r>
        <w:rPr>
          <w:noProof/>
        </w:rPr>
        <w:t>Debt crisis exaggerated: Debt burdens aren’t rising and only 7% of young-adult households with debt owe &gt;$50,000</w:t>
      </w:r>
      <w:r>
        <w:rPr>
          <w:noProof/>
        </w:rPr>
        <w:tab/>
      </w:r>
      <w:r>
        <w:rPr>
          <w:noProof/>
        </w:rPr>
        <w:fldChar w:fldCharType="begin"/>
      </w:r>
      <w:r>
        <w:rPr>
          <w:noProof/>
        </w:rPr>
        <w:instrText xml:space="preserve"> PAGEREF _Toc488199716 \h </w:instrText>
      </w:r>
      <w:r>
        <w:rPr>
          <w:noProof/>
        </w:rPr>
      </w:r>
      <w:r>
        <w:rPr>
          <w:noProof/>
        </w:rPr>
        <w:fldChar w:fldCharType="separate"/>
      </w:r>
      <w:r>
        <w:rPr>
          <w:noProof/>
        </w:rPr>
        <w:t>5</w:t>
      </w:r>
      <w:r>
        <w:rPr>
          <w:noProof/>
        </w:rPr>
        <w:fldChar w:fldCharType="end"/>
      </w:r>
    </w:p>
    <w:p w14:paraId="0D65FF47" w14:textId="77777777" w:rsidR="00F7082D" w:rsidRDefault="00F7082D">
      <w:pPr>
        <w:pStyle w:val="TOC3"/>
        <w:rPr>
          <w:rFonts w:asciiTheme="minorHAnsi" w:eastAsiaTheme="minorEastAsia" w:hAnsiTheme="minorHAnsi" w:cstheme="minorBidi"/>
          <w:noProof/>
          <w:sz w:val="24"/>
          <w:szCs w:val="24"/>
        </w:rPr>
      </w:pPr>
      <w:r>
        <w:rPr>
          <w:noProof/>
        </w:rPr>
        <w:t>Not burdensome: The share of income going to pay off student debt is actually falling</w:t>
      </w:r>
      <w:r>
        <w:rPr>
          <w:noProof/>
        </w:rPr>
        <w:tab/>
      </w:r>
      <w:r>
        <w:rPr>
          <w:noProof/>
        </w:rPr>
        <w:fldChar w:fldCharType="begin"/>
      </w:r>
      <w:r>
        <w:rPr>
          <w:noProof/>
        </w:rPr>
        <w:instrText xml:space="preserve"> PAGEREF _Toc488199717 \h </w:instrText>
      </w:r>
      <w:r>
        <w:rPr>
          <w:noProof/>
        </w:rPr>
      </w:r>
      <w:r>
        <w:rPr>
          <w:noProof/>
        </w:rPr>
        <w:fldChar w:fldCharType="separate"/>
      </w:r>
      <w:r>
        <w:rPr>
          <w:noProof/>
        </w:rPr>
        <w:t>5</w:t>
      </w:r>
      <w:r>
        <w:rPr>
          <w:noProof/>
        </w:rPr>
        <w:fldChar w:fldCharType="end"/>
      </w:r>
    </w:p>
    <w:p w14:paraId="1CFEFFAA" w14:textId="77777777" w:rsidR="00F7082D" w:rsidRDefault="00F7082D">
      <w:pPr>
        <w:pStyle w:val="TOC3"/>
        <w:rPr>
          <w:rFonts w:asciiTheme="minorHAnsi" w:eastAsiaTheme="minorEastAsia" w:hAnsiTheme="minorHAnsi" w:cstheme="minorBidi"/>
          <w:noProof/>
          <w:sz w:val="24"/>
          <w:szCs w:val="24"/>
        </w:rPr>
      </w:pPr>
      <w:r>
        <w:rPr>
          <w:noProof/>
        </w:rPr>
        <w:t>Cost of community college isn’t the cause of student debt</w:t>
      </w:r>
      <w:r>
        <w:rPr>
          <w:noProof/>
        </w:rPr>
        <w:tab/>
      </w:r>
      <w:r>
        <w:rPr>
          <w:noProof/>
        </w:rPr>
        <w:fldChar w:fldCharType="begin"/>
      </w:r>
      <w:r>
        <w:rPr>
          <w:noProof/>
        </w:rPr>
        <w:instrText xml:space="preserve"> PAGEREF _Toc488199718 \h </w:instrText>
      </w:r>
      <w:r>
        <w:rPr>
          <w:noProof/>
        </w:rPr>
      </w:r>
      <w:r>
        <w:rPr>
          <w:noProof/>
        </w:rPr>
        <w:fldChar w:fldCharType="separate"/>
      </w:r>
      <w:r>
        <w:rPr>
          <w:noProof/>
        </w:rPr>
        <w:t>6</w:t>
      </w:r>
      <w:r>
        <w:rPr>
          <w:noProof/>
        </w:rPr>
        <w:fldChar w:fldCharType="end"/>
      </w:r>
    </w:p>
    <w:p w14:paraId="7DA2F16C" w14:textId="77777777" w:rsidR="00F7082D" w:rsidRDefault="00F7082D">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_Toc488199719 \h </w:instrText>
      </w:r>
      <w:r>
        <w:rPr>
          <w:noProof/>
        </w:rPr>
      </w:r>
      <w:r>
        <w:rPr>
          <w:noProof/>
        </w:rPr>
        <w:fldChar w:fldCharType="separate"/>
      </w:r>
      <w:r>
        <w:rPr>
          <w:noProof/>
        </w:rPr>
        <w:t>6</w:t>
      </w:r>
      <w:r>
        <w:rPr>
          <w:noProof/>
        </w:rPr>
        <w:fldChar w:fldCharType="end"/>
      </w:r>
    </w:p>
    <w:p w14:paraId="6F14C62D" w14:textId="77777777" w:rsidR="00F7082D" w:rsidRDefault="00F7082D">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Unprepared students</w:t>
      </w:r>
      <w:r>
        <w:rPr>
          <w:noProof/>
        </w:rPr>
        <w:tab/>
      </w:r>
      <w:r>
        <w:rPr>
          <w:noProof/>
        </w:rPr>
        <w:fldChar w:fldCharType="begin"/>
      </w:r>
      <w:r>
        <w:rPr>
          <w:noProof/>
        </w:rPr>
        <w:instrText xml:space="preserve"> PAGEREF _Toc488199720 \h </w:instrText>
      </w:r>
      <w:r>
        <w:rPr>
          <w:noProof/>
        </w:rPr>
      </w:r>
      <w:r>
        <w:rPr>
          <w:noProof/>
        </w:rPr>
        <w:fldChar w:fldCharType="separate"/>
      </w:r>
      <w:r>
        <w:rPr>
          <w:noProof/>
        </w:rPr>
        <w:t>6</w:t>
      </w:r>
      <w:r>
        <w:rPr>
          <w:noProof/>
        </w:rPr>
        <w:fldChar w:fldCharType="end"/>
      </w:r>
    </w:p>
    <w:p w14:paraId="0B0395A0" w14:textId="77777777" w:rsidR="00F7082D" w:rsidRDefault="00F7082D">
      <w:pPr>
        <w:pStyle w:val="TOC3"/>
        <w:rPr>
          <w:rFonts w:asciiTheme="minorHAnsi" w:eastAsiaTheme="minorEastAsia" w:hAnsiTheme="minorHAnsi" w:cstheme="minorBidi"/>
          <w:noProof/>
          <w:sz w:val="24"/>
          <w:szCs w:val="24"/>
        </w:rPr>
      </w:pPr>
      <w:r>
        <w:rPr>
          <w:noProof/>
        </w:rPr>
        <w:t>“Bringing in more students” isn’t necessarily good: A lot of them aren’t prepared right out of high school</w:t>
      </w:r>
      <w:r>
        <w:rPr>
          <w:noProof/>
        </w:rPr>
        <w:tab/>
      </w:r>
      <w:r>
        <w:rPr>
          <w:noProof/>
        </w:rPr>
        <w:fldChar w:fldCharType="begin"/>
      </w:r>
      <w:r>
        <w:rPr>
          <w:noProof/>
        </w:rPr>
        <w:instrText xml:space="preserve"> PAGEREF _Toc488199721 \h </w:instrText>
      </w:r>
      <w:r>
        <w:rPr>
          <w:noProof/>
        </w:rPr>
      </w:r>
      <w:r>
        <w:rPr>
          <w:noProof/>
        </w:rPr>
        <w:fldChar w:fldCharType="separate"/>
      </w:r>
      <w:r>
        <w:rPr>
          <w:noProof/>
        </w:rPr>
        <w:t>6</w:t>
      </w:r>
      <w:r>
        <w:rPr>
          <w:noProof/>
        </w:rPr>
        <w:fldChar w:fldCharType="end"/>
      </w:r>
    </w:p>
    <w:p w14:paraId="238FD68C" w14:textId="77777777" w:rsidR="00F7082D" w:rsidRDefault="00F7082D">
      <w:pPr>
        <w:pStyle w:val="TOC3"/>
        <w:rPr>
          <w:rFonts w:asciiTheme="minorHAnsi" w:eastAsiaTheme="minorEastAsia" w:hAnsiTheme="minorHAnsi" w:cstheme="minorBidi"/>
          <w:noProof/>
          <w:sz w:val="24"/>
          <w:szCs w:val="24"/>
        </w:rPr>
      </w:pPr>
      <w:r>
        <w:rPr>
          <w:noProof/>
        </w:rPr>
        <w:t>Free community college does not improve student readiness, and they will never graduate</w:t>
      </w:r>
      <w:r>
        <w:rPr>
          <w:noProof/>
        </w:rPr>
        <w:tab/>
      </w:r>
      <w:r>
        <w:rPr>
          <w:noProof/>
        </w:rPr>
        <w:fldChar w:fldCharType="begin"/>
      </w:r>
      <w:r>
        <w:rPr>
          <w:noProof/>
        </w:rPr>
        <w:instrText xml:space="preserve"> PAGEREF _Toc488199722 \h </w:instrText>
      </w:r>
      <w:r>
        <w:rPr>
          <w:noProof/>
        </w:rPr>
      </w:r>
      <w:r>
        <w:rPr>
          <w:noProof/>
        </w:rPr>
        <w:fldChar w:fldCharType="separate"/>
      </w:r>
      <w:r>
        <w:rPr>
          <w:noProof/>
        </w:rPr>
        <w:t>6</w:t>
      </w:r>
      <w:r>
        <w:rPr>
          <w:noProof/>
        </w:rPr>
        <w:fldChar w:fldCharType="end"/>
      </w:r>
    </w:p>
    <w:p w14:paraId="60266DE8" w14:textId="77777777" w:rsidR="00F7082D" w:rsidRDefault="00F7082D">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Free tuition doesn’t solve</w:t>
      </w:r>
      <w:r>
        <w:rPr>
          <w:noProof/>
        </w:rPr>
        <w:tab/>
      </w:r>
      <w:r>
        <w:rPr>
          <w:noProof/>
        </w:rPr>
        <w:fldChar w:fldCharType="begin"/>
      </w:r>
      <w:r>
        <w:rPr>
          <w:noProof/>
        </w:rPr>
        <w:instrText xml:space="preserve"> PAGEREF _Toc488199723 \h </w:instrText>
      </w:r>
      <w:r>
        <w:rPr>
          <w:noProof/>
        </w:rPr>
      </w:r>
      <w:r>
        <w:rPr>
          <w:noProof/>
        </w:rPr>
        <w:fldChar w:fldCharType="separate"/>
      </w:r>
      <w:r>
        <w:rPr>
          <w:noProof/>
        </w:rPr>
        <w:t>6</w:t>
      </w:r>
      <w:r>
        <w:rPr>
          <w:noProof/>
        </w:rPr>
        <w:fldChar w:fldCharType="end"/>
      </w:r>
    </w:p>
    <w:p w14:paraId="3D534E33" w14:textId="77777777" w:rsidR="00F7082D" w:rsidRDefault="00F7082D">
      <w:pPr>
        <w:pStyle w:val="TOC3"/>
        <w:rPr>
          <w:rFonts w:asciiTheme="minorHAnsi" w:eastAsiaTheme="minorEastAsia" w:hAnsiTheme="minorHAnsi" w:cstheme="minorBidi"/>
          <w:noProof/>
          <w:sz w:val="24"/>
          <w:szCs w:val="24"/>
        </w:rPr>
      </w:pPr>
      <w:r>
        <w:rPr>
          <w:noProof/>
        </w:rPr>
        <w:lastRenderedPageBreak/>
        <w:t>Free community college (like the Tennessee Plan) doesn’t guarantee graduation. Other expenses not covered</w:t>
      </w:r>
      <w:r>
        <w:rPr>
          <w:noProof/>
        </w:rPr>
        <w:tab/>
      </w:r>
      <w:r>
        <w:rPr>
          <w:noProof/>
        </w:rPr>
        <w:fldChar w:fldCharType="begin"/>
      </w:r>
      <w:r>
        <w:rPr>
          <w:noProof/>
        </w:rPr>
        <w:instrText xml:space="preserve"> PAGEREF _Toc488199724 \h </w:instrText>
      </w:r>
      <w:r>
        <w:rPr>
          <w:noProof/>
        </w:rPr>
      </w:r>
      <w:r>
        <w:rPr>
          <w:noProof/>
        </w:rPr>
        <w:fldChar w:fldCharType="separate"/>
      </w:r>
      <w:r>
        <w:rPr>
          <w:noProof/>
        </w:rPr>
        <w:t>6</w:t>
      </w:r>
      <w:r>
        <w:rPr>
          <w:noProof/>
        </w:rPr>
        <w:fldChar w:fldCharType="end"/>
      </w:r>
    </w:p>
    <w:p w14:paraId="3FEBCA1A" w14:textId="77777777" w:rsidR="00F7082D" w:rsidRDefault="00F7082D">
      <w:pPr>
        <w:pStyle w:val="TOC3"/>
        <w:rPr>
          <w:rFonts w:asciiTheme="minorHAnsi" w:eastAsiaTheme="minorEastAsia" w:hAnsiTheme="minorHAnsi" w:cstheme="minorBidi"/>
          <w:noProof/>
          <w:sz w:val="24"/>
          <w:szCs w:val="24"/>
        </w:rPr>
      </w:pPr>
      <w:r>
        <w:rPr>
          <w:noProof/>
        </w:rPr>
        <w:t>Other cost are the real problem: books, transportation and living expenses</w:t>
      </w:r>
      <w:r>
        <w:rPr>
          <w:noProof/>
        </w:rPr>
        <w:tab/>
      </w:r>
      <w:r>
        <w:rPr>
          <w:noProof/>
        </w:rPr>
        <w:fldChar w:fldCharType="begin"/>
      </w:r>
      <w:r>
        <w:rPr>
          <w:noProof/>
        </w:rPr>
        <w:instrText xml:space="preserve"> PAGEREF _Toc488199725 \h </w:instrText>
      </w:r>
      <w:r>
        <w:rPr>
          <w:noProof/>
        </w:rPr>
      </w:r>
      <w:r>
        <w:rPr>
          <w:noProof/>
        </w:rPr>
        <w:fldChar w:fldCharType="separate"/>
      </w:r>
      <w:r>
        <w:rPr>
          <w:noProof/>
        </w:rPr>
        <w:t>7</w:t>
      </w:r>
      <w:r>
        <w:rPr>
          <w:noProof/>
        </w:rPr>
        <w:fldChar w:fldCharType="end"/>
      </w:r>
    </w:p>
    <w:p w14:paraId="53B51D89" w14:textId="77777777" w:rsidR="00F7082D" w:rsidRDefault="00F7082D">
      <w:pPr>
        <w:pStyle w:val="TOC3"/>
        <w:rPr>
          <w:rFonts w:asciiTheme="minorHAnsi" w:eastAsiaTheme="minorEastAsia" w:hAnsiTheme="minorHAnsi" w:cstheme="minorBidi"/>
          <w:noProof/>
          <w:sz w:val="24"/>
          <w:szCs w:val="24"/>
        </w:rPr>
      </w:pPr>
      <w:r>
        <w:rPr>
          <w:noProof/>
        </w:rPr>
        <w:t>Tuition isn’t the problem, it’s books, transportation and living expenses</w:t>
      </w:r>
      <w:r>
        <w:rPr>
          <w:noProof/>
        </w:rPr>
        <w:tab/>
      </w:r>
      <w:r>
        <w:rPr>
          <w:noProof/>
        </w:rPr>
        <w:fldChar w:fldCharType="begin"/>
      </w:r>
      <w:r>
        <w:rPr>
          <w:noProof/>
        </w:rPr>
        <w:instrText xml:space="preserve"> PAGEREF _Toc488199726 \h </w:instrText>
      </w:r>
      <w:r>
        <w:rPr>
          <w:noProof/>
        </w:rPr>
      </w:r>
      <w:r>
        <w:rPr>
          <w:noProof/>
        </w:rPr>
        <w:fldChar w:fldCharType="separate"/>
      </w:r>
      <w:r>
        <w:rPr>
          <w:noProof/>
        </w:rPr>
        <w:t>7</w:t>
      </w:r>
      <w:r>
        <w:rPr>
          <w:noProof/>
        </w:rPr>
        <w:fldChar w:fldCharType="end"/>
      </w:r>
    </w:p>
    <w:p w14:paraId="663B05A8" w14:textId="77777777" w:rsidR="00F7082D" w:rsidRDefault="00F7082D">
      <w:pPr>
        <w:pStyle w:val="TOC3"/>
        <w:rPr>
          <w:rFonts w:asciiTheme="minorHAnsi" w:eastAsiaTheme="minorEastAsia" w:hAnsiTheme="minorHAnsi" w:cstheme="minorBidi"/>
          <w:noProof/>
          <w:sz w:val="24"/>
          <w:szCs w:val="24"/>
        </w:rPr>
      </w:pPr>
      <w:r>
        <w:rPr>
          <w:noProof/>
        </w:rPr>
        <w:t>$5,000 to $10,000 not covered</w:t>
      </w:r>
      <w:r>
        <w:rPr>
          <w:noProof/>
        </w:rPr>
        <w:tab/>
      </w:r>
      <w:r>
        <w:rPr>
          <w:noProof/>
        </w:rPr>
        <w:fldChar w:fldCharType="begin"/>
      </w:r>
      <w:r>
        <w:rPr>
          <w:noProof/>
        </w:rPr>
        <w:instrText xml:space="preserve"> PAGEREF _Toc488199727 \h </w:instrText>
      </w:r>
      <w:r>
        <w:rPr>
          <w:noProof/>
        </w:rPr>
      </w:r>
      <w:r>
        <w:rPr>
          <w:noProof/>
        </w:rPr>
        <w:fldChar w:fldCharType="separate"/>
      </w:r>
      <w:r>
        <w:rPr>
          <w:noProof/>
        </w:rPr>
        <w:t>7</w:t>
      </w:r>
      <w:r>
        <w:rPr>
          <w:noProof/>
        </w:rPr>
        <w:fldChar w:fldCharType="end"/>
      </w:r>
    </w:p>
    <w:p w14:paraId="0154E5A9" w14:textId="77777777" w:rsidR="00F7082D" w:rsidRDefault="00F7082D">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High dropout rate</w:t>
      </w:r>
      <w:r>
        <w:rPr>
          <w:noProof/>
        </w:rPr>
        <w:tab/>
      </w:r>
      <w:r>
        <w:rPr>
          <w:noProof/>
        </w:rPr>
        <w:fldChar w:fldCharType="begin"/>
      </w:r>
      <w:r>
        <w:rPr>
          <w:noProof/>
        </w:rPr>
        <w:instrText xml:space="preserve"> PAGEREF _Toc488199728 \h </w:instrText>
      </w:r>
      <w:r>
        <w:rPr>
          <w:noProof/>
        </w:rPr>
      </w:r>
      <w:r>
        <w:rPr>
          <w:noProof/>
        </w:rPr>
        <w:fldChar w:fldCharType="separate"/>
      </w:r>
      <w:r>
        <w:rPr>
          <w:noProof/>
        </w:rPr>
        <w:t>7</w:t>
      </w:r>
      <w:r>
        <w:rPr>
          <w:noProof/>
        </w:rPr>
        <w:fldChar w:fldCharType="end"/>
      </w:r>
    </w:p>
    <w:p w14:paraId="30FB3FE4" w14:textId="77777777" w:rsidR="00F7082D" w:rsidRDefault="00F7082D">
      <w:pPr>
        <w:pStyle w:val="TOC3"/>
        <w:rPr>
          <w:rFonts w:asciiTheme="minorHAnsi" w:eastAsiaTheme="minorEastAsia" w:hAnsiTheme="minorHAnsi" w:cstheme="minorBidi"/>
          <w:noProof/>
          <w:sz w:val="24"/>
          <w:szCs w:val="24"/>
        </w:rPr>
      </w:pPr>
      <w:r>
        <w:rPr>
          <w:noProof/>
        </w:rPr>
        <w:t>Obama’s proposal (America’s College Promise Act) doesn’t make sense because of high dropout rates</w:t>
      </w:r>
      <w:r>
        <w:rPr>
          <w:noProof/>
        </w:rPr>
        <w:tab/>
      </w:r>
      <w:r>
        <w:rPr>
          <w:noProof/>
        </w:rPr>
        <w:fldChar w:fldCharType="begin"/>
      </w:r>
      <w:r>
        <w:rPr>
          <w:noProof/>
        </w:rPr>
        <w:instrText xml:space="preserve"> PAGEREF _Toc488199729 \h </w:instrText>
      </w:r>
      <w:r>
        <w:rPr>
          <w:noProof/>
        </w:rPr>
      </w:r>
      <w:r>
        <w:rPr>
          <w:noProof/>
        </w:rPr>
        <w:fldChar w:fldCharType="separate"/>
      </w:r>
      <w:r>
        <w:rPr>
          <w:noProof/>
        </w:rPr>
        <w:t>7</w:t>
      </w:r>
      <w:r>
        <w:rPr>
          <w:noProof/>
        </w:rPr>
        <w:fldChar w:fldCharType="end"/>
      </w:r>
    </w:p>
    <w:p w14:paraId="31CEC9D9" w14:textId="77777777" w:rsidR="00F7082D" w:rsidRDefault="00F7082D">
      <w:pPr>
        <w:pStyle w:val="TOC3"/>
        <w:rPr>
          <w:rFonts w:asciiTheme="minorHAnsi" w:eastAsiaTheme="minorEastAsia" w:hAnsiTheme="minorHAnsi" w:cstheme="minorBidi"/>
          <w:noProof/>
          <w:sz w:val="24"/>
          <w:szCs w:val="24"/>
        </w:rPr>
      </w:pPr>
      <w:r>
        <w:rPr>
          <w:noProof/>
        </w:rPr>
        <w:t>Tennessee plan had only 23% graduate even with free tuition</w:t>
      </w:r>
      <w:r>
        <w:rPr>
          <w:noProof/>
        </w:rPr>
        <w:tab/>
      </w:r>
      <w:r>
        <w:rPr>
          <w:noProof/>
        </w:rPr>
        <w:fldChar w:fldCharType="begin"/>
      </w:r>
      <w:r>
        <w:rPr>
          <w:noProof/>
        </w:rPr>
        <w:instrText xml:space="preserve"> PAGEREF _Toc488199730 \h </w:instrText>
      </w:r>
      <w:r>
        <w:rPr>
          <w:noProof/>
        </w:rPr>
      </w:r>
      <w:r>
        <w:rPr>
          <w:noProof/>
        </w:rPr>
        <w:fldChar w:fldCharType="separate"/>
      </w:r>
      <w:r>
        <w:rPr>
          <w:noProof/>
        </w:rPr>
        <w:t>7</w:t>
      </w:r>
      <w:r>
        <w:rPr>
          <w:noProof/>
        </w:rPr>
        <w:fldChar w:fldCharType="end"/>
      </w:r>
    </w:p>
    <w:p w14:paraId="65225BC4" w14:textId="77777777" w:rsidR="00F7082D" w:rsidRDefault="00F7082D">
      <w:pPr>
        <w:pStyle w:val="TOC3"/>
        <w:rPr>
          <w:rFonts w:asciiTheme="minorHAnsi" w:eastAsiaTheme="minorEastAsia" w:hAnsiTheme="minorHAnsi" w:cstheme="minorBidi"/>
          <w:noProof/>
          <w:sz w:val="24"/>
          <w:szCs w:val="24"/>
        </w:rPr>
      </w:pPr>
      <w:r>
        <w:rPr>
          <w:noProof/>
        </w:rPr>
        <w:t>Free tuition won’t solve for dropouts, and that’s the real barrier to college degrees, not the cost of getting in</w:t>
      </w:r>
      <w:r>
        <w:rPr>
          <w:noProof/>
        </w:rPr>
        <w:tab/>
      </w:r>
      <w:r>
        <w:rPr>
          <w:noProof/>
        </w:rPr>
        <w:fldChar w:fldCharType="begin"/>
      </w:r>
      <w:r>
        <w:rPr>
          <w:noProof/>
        </w:rPr>
        <w:instrText xml:space="preserve"> PAGEREF _Toc488199731 \h </w:instrText>
      </w:r>
      <w:r>
        <w:rPr>
          <w:noProof/>
        </w:rPr>
      </w:r>
      <w:r>
        <w:rPr>
          <w:noProof/>
        </w:rPr>
        <w:fldChar w:fldCharType="separate"/>
      </w:r>
      <w:r>
        <w:rPr>
          <w:noProof/>
        </w:rPr>
        <w:t>8</w:t>
      </w:r>
      <w:r>
        <w:rPr>
          <w:noProof/>
        </w:rPr>
        <w:fldChar w:fldCharType="end"/>
      </w:r>
    </w:p>
    <w:p w14:paraId="72274CCC" w14:textId="77777777" w:rsidR="00F7082D" w:rsidRDefault="00F7082D">
      <w:pPr>
        <w:pStyle w:val="TOC3"/>
        <w:rPr>
          <w:rFonts w:asciiTheme="minorHAnsi" w:eastAsiaTheme="minorEastAsia" w:hAnsiTheme="minorHAnsi" w:cstheme="minorBidi"/>
          <w:noProof/>
          <w:sz w:val="24"/>
          <w:szCs w:val="24"/>
        </w:rPr>
      </w:pPr>
      <w:r>
        <w:rPr>
          <w:noProof/>
        </w:rPr>
        <w:t>Free tuition fosters entitlement and indifference</w:t>
      </w:r>
      <w:r>
        <w:rPr>
          <w:noProof/>
        </w:rPr>
        <w:tab/>
      </w:r>
      <w:r>
        <w:rPr>
          <w:noProof/>
        </w:rPr>
        <w:fldChar w:fldCharType="begin"/>
      </w:r>
      <w:r>
        <w:rPr>
          <w:noProof/>
        </w:rPr>
        <w:instrText xml:space="preserve"> PAGEREF _Toc488199732 \h </w:instrText>
      </w:r>
      <w:r>
        <w:rPr>
          <w:noProof/>
        </w:rPr>
      </w:r>
      <w:r>
        <w:rPr>
          <w:noProof/>
        </w:rPr>
        <w:fldChar w:fldCharType="separate"/>
      </w:r>
      <w:r>
        <w:rPr>
          <w:noProof/>
        </w:rPr>
        <w:t>8</w:t>
      </w:r>
      <w:r>
        <w:rPr>
          <w:noProof/>
        </w:rPr>
        <w:fldChar w:fldCharType="end"/>
      </w:r>
    </w:p>
    <w:p w14:paraId="68BA277E" w14:textId="77777777" w:rsidR="00F7082D" w:rsidRDefault="00F7082D">
      <w:pPr>
        <w:pStyle w:val="TOC3"/>
        <w:rPr>
          <w:rFonts w:asciiTheme="minorHAnsi" w:eastAsiaTheme="minorEastAsia" w:hAnsiTheme="minorHAnsi" w:cstheme="minorBidi"/>
          <w:noProof/>
          <w:sz w:val="24"/>
          <w:szCs w:val="24"/>
        </w:rPr>
      </w:pPr>
      <w:r>
        <w:rPr>
          <w:noProof/>
        </w:rPr>
        <w:t>Graduation and default rates, not tuition, is the real problem</w:t>
      </w:r>
      <w:r>
        <w:rPr>
          <w:noProof/>
        </w:rPr>
        <w:tab/>
      </w:r>
      <w:r>
        <w:rPr>
          <w:noProof/>
        </w:rPr>
        <w:fldChar w:fldCharType="begin"/>
      </w:r>
      <w:r>
        <w:rPr>
          <w:noProof/>
        </w:rPr>
        <w:instrText xml:space="preserve"> PAGEREF _Toc488199733 \h </w:instrText>
      </w:r>
      <w:r>
        <w:rPr>
          <w:noProof/>
        </w:rPr>
      </w:r>
      <w:r>
        <w:rPr>
          <w:noProof/>
        </w:rPr>
        <w:fldChar w:fldCharType="separate"/>
      </w:r>
      <w:r>
        <w:rPr>
          <w:noProof/>
        </w:rPr>
        <w:t>8</w:t>
      </w:r>
      <w:r>
        <w:rPr>
          <w:noProof/>
        </w:rPr>
        <w:fldChar w:fldCharType="end"/>
      </w:r>
    </w:p>
    <w:p w14:paraId="4889F081" w14:textId="77777777" w:rsidR="00F7082D" w:rsidRDefault="00F7082D">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A/T “Better jobs”</w:t>
      </w:r>
      <w:r>
        <w:rPr>
          <w:noProof/>
        </w:rPr>
        <w:tab/>
      </w:r>
      <w:r>
        <w:rPr>
          <w:noProof/>
        </w:rPr>
        <w:fldChar w:fldCharType="begin"/>
      </w:r>
      <w:r>
        <w:rPr>
          <w:noProof/>
        </w:rPr>
        <w:instrText xml:space="preserve"> PAGEREF _Toc488199734 \h </w:instrText>
      </w:r>
      <w:r>
        <w:rPr>
          <w:noProof/>
        </w:rPr>
      </w:r>
      <w:r>
        <w:rPr>
          <w:noProof/>
        </w:rPr>
        <w:fldChar w:fldCharType="separate"/>
      </w:r>
      <w:r>
        <w:rPr>
          <w:noProof/>
        </w:rPr>
        <w:t>8</w:t>
      </w:r>
      <w:r>
        <w:rPr>
          <w:noProof/>
        </w:rPr>
        <w:fldChar w:fldCharType="end"/>
      </w:r>
    </w:p>
    <w:p w14:paraId="6EDC55A2" w14:textId="77777777" w:rsidR="00F7082D" w:rsidRDefault="00F7082D">
      <w:pPr>
        <w:pStyle w:val="TOC3"/>
        <w:rPr>
          <w:rFonts w:asciiTheme="minorHAnsi" w:eastAsiaTheme="minorEastAsia" w:hAnsiTheme="minorHAnsi" w:cstheme="minorBidi"/>
          <w:noProof/>
          <w:sz w:val="24"/>
          <w:szCs w:val="24"/>
        </w:rPr>
      </w:pPr>
      <w:r>
        <w:rPr>
          <w:noProof/>
        </w:rPr>
        <w:t>College doesn’t necessarily ensure “better jobs”: Too many are majoring in fields that don’t get jobs</w:t>
      </w:r>
      <w:r>
        <w:rPr>
          <w:noProof/>
        </w:rPr>
        <w:tab/>
      </w:r>
      <w:r>
        <w:rPr>
          <w:noProof/>
        </w:rPr>
        <w:fldChar w:fldCharType="begin"/>
      </w:r>
      <w:r>
        <w:rPr>
          <w:noProof/>
        </w:rPr>
        <w:instrText xml:space="preserve"> PAGEREF _Toc488199735 \h </w:instrText>
      </w:r>
      <w:r>
        <w:rPr>
          <w:noProof/>
        </w:rPr>
      </w:r>
      <w:r>
        <w:rPr>
          <w:noProof/>
        </w:rPr>
        <w:fldChar w:fldCharType="separate"/>
      </w:r>
      <w:r>
        <w:rPr>
          <w:noProof/>
        </w:rPr>
        <w:t>8</w:t>
      </w:r>
      <w:r>
        <w:rPr>
          <w:noProof/>
        </w:rPr>
        <w:fldChar w:fldCharType="end"/>
      </w:r>
    </w:p>
    <w:p w14:paraId="15CE20B7" w14:textId="77777777" w:rsidR="00F7082D" w:rsidRDefault="00F7082D">
      <w:pPr>
        <w:pStyle w:val="TOC3"/>
        <w:rPr>
          <w:rFonts w:asciiTheme="minorHAnsi" w:eastAsiaTheme="minorEastAsia" w:hAnsiTheme="minorHAnsi" w:cstheme="minorBidi"/>
          <w:noProof/>
          <w:sz w:val="24"/>
          <w:szCs w:val="24"/>
        </w:rPr>
      </w:pPr>
      <w:r>
        <w:rPr>
          <w:noProof/>
        </w:rPr>
        <w:t>College doesn’t guarantee good jobs and there are lots of good jobs that don’t require college</w:t>
      </w:r>
      <w:r>
        <w:rPr>
          <w:noProof/>
        </w:rPr>
        <w:tab/>
      </w:r>
      <w:r>
        <w:rPr>
          <w:noProof/>
        </w:rPr>
        <w:fldChar w:fldCharType="begin"/>
      </w:r>
      <w:r>
        <w:rPr>
          <w:noProof/>
        </w:rPr>
        <w:instrText xml:space="preserve"> PAGEREF _Toc488199736 \h </w:instrText>
      </w:r>
      <w:r>
        <w:rPr>
          <w:noProof/>
        </w:rPr>
      </w:r>
      <w:r>
        <w:rPr>
          <w:noProof/>
        </w:rPr>
        <w:fldChar w:fldCharType="separate"/>
      </w:r>
      <w:r>
        <w:rPr>
          <w:noProof/>
        </w:rPr>
        <w:t>8</w:t>
      </w:r>
      <w:r>
        <w:rPr>
          <w:noProof/>
        </w:rPr>
        <w:fldChar w:fldCharType="end"/>
      </w:r>
    </w:p>
    <w:p w14:paraId="1FC9BF82" w14:textId="77777777" w:rsidR="00F7082D" w:rsidRDefault="00F7082D">
      <w:pPr>
        <w:pStyle w:val="TOC3"/>
        <w:rPr>
          <w:rFonts w:asciiTheme="minorHAnsi" w:eastAsiaTheme="minorEastAsia" w:hAnsiTheme="minorHAnsi" w:cstheme="minorBidi"/>
          <w:noProof/>
          <w:sz w:val="24"/>
          <w:szCs w:val="24"/>
        </w:rPr>
      </w:pPr>
      <w:r>
        <w:rPr>
          <w:noProof/>
        </w:rPr>
        <w:t>Free community college is a waste of public money if they get degrees in fields that don’t lead to good jobs</w:t>
      </w:r>
      <w:r>
        <w:rPr>
          <w:noProof/>
        </w:rPr>
        <w:tab/>
      </w:r>
      <w:r>
        <w:rPr>
          <w:noProof/>
        </w:rPr>
        <w:fldChar w:fldCharType="begin"/>
      </w:r>
      <w:r>
        <w:rPr>
          <w:noProof/>
        </w:rPr>
        <w:instrText xml:space="preserve"> PAGEREF _Toc488199737 \h </w:instrText>
      </w:r>
      <w:r>
        <w:rPr>
          <w:noProof/>
        </w:rPr>
      </w:r>
      <w:r>
        <w:rPr>
          <w:noProof/>
        </w:rPr>
        <w:fldChar w:fldCharType="separate"/>
      </w:r>
      <w:r>
        <w:rPr>
          <w:noProof/>
        </w:rPr>
        <w:t>9</w:t>
      </w:r>
      <w:r>
        <w:rPr>
          <w:noProof/>
        </w:rPr>
        <w:fldChar w:fldCharType="end"/>
      </w:r>
    </w:p>
    <w:p w14:paraId="19C4AC74" w14:textId="77777777" w:rsidR="00F7082D" w:rsidRDefault="00F7082D">
      <w:pPr>
        <w:pStyle w:val="TOC2"/>
        <w:rPr>
          <w:rFonts w:asciiTheme="minorHAnsi" w:eastAsiaTheme="minorEastAsia" w:hAnsiTheme="minorHAnsi" w:cstheme="minorBidi"/>
          <w:noProof/>
          <w:sz w:val="24"/>
          <w:szCs w:val="24"/>
        </w:rPr>
      </w:pPr>
      <w:r>
        <w:rPr>
          <w:noProof/>
        </w:rPr>
        <w:t>5.</w:t>
      </w:r>
      <w:r>
        <w:rPr>
          <w:rFonts w:asciiTheme="minorHAnsi" w:eastAsiaTheme="minorEastAsia" w:hAnsiTheme="minorHAnsi" w:cstheme="minorBidi"/>
          <w:noProof/>
          <w:sz w:val="24"/>
          <w:szCs w:val="24"/>
        </w:rPr>
        <w:tab/>
      </w:r>
      <w:r>
        <w:rPr>
          <w:noProof/>
        </w:rPr>
        <w:t>Won’t solve debt crisis</w:t>
      </w:r>
      <w:r>
        <w:rPr>
          <w:noProof/>
        </w:rPr>
        <w:tab/>
      </w:r>
      <w:r>
        <w:rPr>
          <w:noProof/>
        </w:rPr>
        <w:fldChar w:fldCharType="begin"/>
      </w:r>
      <w:r>
        <w:rPr>
          <w:noProof/>
        </w:rPr>
        <w:instrText xml:space="preserve"> PAGEREF _Toc488199738 \h </w:instrText>
      </w:r>
      <w:r>
        <w:rPr>
          <w:noProof/>
        </w:rPr>
      </w:r>
      <w:r>
        <w:rPr>
          <w:noProof/>
        </w:rPr>
        <w:fldChar w:fldCharType="separate"/>
      </w:r>
      <w:r>
        <w:rPr>
          <w:noProof/>
        </w:rPr>
        <w:t>9</w:t>
      </w:r>
      <w:r>
        <w:rPr>
          <w:noProof/>
        </w:rPr>
        <w:fldChar w:fldCharType="end"/>
      </w:r>
    </w:p>
    <w:p w14:paraId="2918A9E5" w14:textId="77777777" w:rsidR="00F7082D" w:rsidRDefault="00F7082D">
      <w:pPr>
        <w:pStyle w:val="TOC3"/>
        <w:rPr>
          <w:rFonts w:asciiTheme="minorHAnsi" w:eastAsiaTheme="minorEastAsia" w:hAnsiTheme="minorHAnsi" w:cstheme="minorBidi"/>
          <w:noProof/>
          <w:sz w:val="24"/>
          <w:szCs w:val="24"/>
        </w:rPr>
      </w:pPr>
      <w:r>
        <w:rPr>
          <w:noProof/>
        </w:rPr>
        <w:t>Debt attributed to other factors besides tuition</w:t>
      </w:r>
      <w:r>
        <w:rPr>
          <w:noProof/>
        </w:rPr>
        <w:tab/>
      </w:r>
      <w:r>
        <w:rPr>
          <w:noProof/>
        </w:rPr>
        <w:fldChar w:fldCharType="begin"/>
      </w:r>
      <w:r>
        <w:rPr>
          <w:noProof/>
        </w:rPr>
        <w:instrText xml:space="preserve"> PAGEREF _Toc488199739 \h </w:instrText>
      </w:r>
      <w:r>
        <w:rPr>
          <w:noProof/>
        </w:rPr>
      </w:r>
      <w:r>
        <w:rPr>
          <w:noProof/>
        </w:rPr>
        <w:fldChar w:fldCharType="separate"/>
      </w:r>
      <w:r>
        <w:rPr>
          <w:noProof/>
        </w:rPr>
        <w:t>9</w:t>
      </w:r>
      <w:r>
        <w:rPr>
          <w:noProof/>
        </w:rPr>
        <w:fldChar w:fldCharType="end"/>
      </w:r>
    </w:p>
    <w:p w14:paraId="323A822B" w14:textId="77777777" w:rsidR="00F7082D" w:rsidRDefault="00F7082D">
      <w:pPr>
        <w:pStyle w:val="TOC3"/>
        <w:rPr>
          <w:rFonts w:asciiTheme="minorHAnsi" w:eastAsiaTheme="minorEastAsia" w:hAnsiTheme="minorHAnsi" w:cstheme="minorBidi"/>
          <w:noProof/>
          <w:sz w:val="24"/>
          <w:szCs w:val="24"/>
        </w:rPr>
      </w:pPr>
      <w:r>
        <w:rPr>
          <w:noProof/>
        </w:rPr>
        <w:t>Borrowing will continue: to cover living expenses</w:t>
      </w:r>
      <w:r>
        <w:rPr>
          <w:noProof/>
        </w:rPr>
        <w:tab/>
      </w:r>
      <w:r>
        <w:rPr>
          <w:noProof/>
        </w:rPr>
        <w:fldChar w:fldCharType="begin"/>
      </w:r>
      <w:r>
        <w:rPr>
          <w:noProof/>
        </w:rPr>
        <w:instrText xml:space="preserve"> PAGEREF _Toc488199740 \h </w:instrText>
      </w:r>
      <w:r>
        <w:rPr>
          <w:noProof/>
        </w:rPr>
      </w:r>
      <w:r>
        <w:rPr>
          <w:noProof/>
        </w:rPr>
        <w:fldChar w:fldCharType="separate"/>
      </w:r>
      <w:r>
        <w:rPr>
          <w:noProof/>
        </w:rPr>
        <w:t>9</w:t>
      </w:r>
      <w:r>
        <w:rPr>
          <w:noProof/>
        </w:rPr>
        <w:fldChar w:fldCharType="end"/>
      </w:r>
    </w:p>
    <w:p w14:paraId="09A08C82" w14:textId="77777777" w:rsidR="00F7082D" w:rsidRDefault="00F7082D">
      <w:pPr>
        <w:pStyle w:val="TOC3"/>
        <w:rPr>
          <w:rFonts w:asciiTheme="minorHAnsi" w:eastAsiaTheme="minorEastAsia" w:hAnsiTheme="minorHAnsi" w:cstheme="minorBidi"/>
          <w:noProof/>
          <w:sz w:val="24"/>
          <w:szCs w:val="24"/>
        </w:rPr>
      </w:pPr>
      <w:r>
        <w:rPr>
          <w:noProof/>
        </w:rPr>
        <w:t>Borrowing will continue: Loans are very easy to obtain</w:t>
      </w:r>
      <w:r>
        <w:rPr>
          <w:noProof/>
        </w:rPr>
        <w:tab/>
      </w:r>
      <w:r>
        <w:rPr>
          <w:noProof/>
        </w:rPr>
        <w:fldChar w:fldCharType="begin"/>
      </w:r>
      <w:r>
        <w:rPr>
          <w:noProof/>
        </w:rPr>
        <w:instrText xml:space="preserve"> PAGEREF _Toc488199741 \h </w:instrText>
      </w:r>
      <w:r>
        <w:rPr>
          <w:noProof/>
        </w:rPr>
      </w:r>
      <w:r>
        <w:rPr>
          <w:noProof/>
        </w:rPr>
        <w:fldChar w:fldCharType="separate"/>
      </w:r>
      <w:r>
        <w:rPr>
          <w:noProof/>
        </w:rPr>
        <w:t>9</w:t>
      </w:r>
      <w:r>
        <w:rPr>
          <w:noProof/>
        </w:rPr>
        <w:fldChar w:fldCharType="end"/>
      </w:r>
    </w:p>
    <w:p w14:paraId="6F3B0561" w14:textId="77777777" w:rsidR="00F7082D" w:rsidRDefault="00F7082D">
      <w:pPr>
        <w:pStyle w:val="TOC2"/>
        <w:rPr>
          <w:rFonts w:asciiTheme="minorHAnsi" w:eastAsiaTheme="minorEastAsia" w:hAnsiTheme="minorHAnsi" w:cstheme="minorBidi"/>
          <w:noProof/>
          <w:sz w:val="24"/>
          <w:szCs w:val="24"/>
        </w:rPr>
      </w:pPr>
      <w:r>
        <w:rPr>
          <w:noProof/>
        </w:rPr>
        <w:t>6.</w:t>
      </w:r>
      <w:r>
        <w:rPr>
          <w:rFonts w:asciiTheme="minorHAnsi" w:eastAsiaTheme="minorEastAsia" w:hAnsiTheme="minorHAnsi" w:cstheme="minorBidi"/>
          <w:noProof/>
          <w:sz w:val="24"/>
          <w:szCs w:val="24"/>
        </w:rPr>
        <w:tab/>
      </w:r>
      <w:r>
        <w:rPr>
          <w:noProof/>
        </w:rPr>
        <w:t>States can’t afford it</w:t>
      </w:r>
      <w:r>
        <w:rPr>
          <w:noProof/>
        </w:rPr>
        <w:tab/>
      </w:r>
      <w:r>
        <w:rPr>
          <w:noProof/>
        </w:rPr>
        <w:fldChar w:fldCharType="begin"/>
      </w:r>
      <w:r>
        <w:rPr>
          <w:noProof/>
        </w:rPr>
        <w:instrText xml:space="preserve"> PAGEREF _Toc488199742 \h </w:instrText>
      </w:r>
      <w:r>
        <w:rPr>
          <w:noProof/>
        </w:rPr>
      </w:r>
      <w:r>
        <w:rPr>
          <w:noProof/>
        </w:rPr>
        <w:fldChar w:fldCharType="separate"/>
      </w:r>
      <w:r>
        <w:rPr>
          <w:noProof/>
        </w:rPr>
        <w:t>9</w:t>
      </w:r>
      <w:r>
        <w:rPr>
          <w:noProof/>
        </w:rPr>
        <w:fldChar w:fldCharType="end"/>
      </w:r>
    </w:p>
    <w:p w14:paraId="464A563F" w14:textId="77777777" w:rsidR="00F7082D" w:rsidRDefault="00F7082D">
      <w:pPr>
        <w:pStyle w:val="TOC3"/>
        <w:rPr>
          <w:rFonts w:asciiTheme="minorHAnsi" w:eastAsiaTheme="minorEastAsia" w:hAnsiTheme="minorHAnsi" w:cstheme="minorBidi"/>
          <w:noProof/>
          <w:sz w:val="24"/>
          <w:szCs w:val="24"/>
        </w:rPr>
      </w:pPr>
      <w:r>
        <w:rPr>
          <w:noProof/>
        </w:rPr>
        <w:t>Costs will grow – states will have trouble funding it</w:t>
      </w:r>
      <w:r>
        <w:rPr>
          <w:noProof/>
        </w:rPr>
        <w:tab/>
      </w:r>
      <w:r>
        <w:rPr>
          <w:noProof/>
        </w:rPr>
        <w:fldChar w:fldCharType="begin"/>
      </w:r>
      <w:r>
        <w:rPr>
          <w:noProof/>
        </w:rPr>
        <w:instrText xml:space="preserve"> PAGEREF _Toc488199743 \h </w:instrText>
      </w:r>
      <w:r>
        <w:rPr>
          <w:noProof/>
        </w:rPr>
      </w:r>
      <w:r>
        <w:rPr>
          <w:noProof/>
        </w:rPr>
        <w:fldChar w:fldCharType="separate"/>
      </w:r>
      <w:r>
        <w:rPr>
          <w:noProof/>
        </w:rPr>
        <w:t>9</w:t>
      </w:r>
      <w:r>
        <w:rPr>
          <w:noProof/>
        </w:rPr>
        <w:fldChar w:fldCharType="end"/>
      </w:r>
    </w:p>
    <w:p w14:paraId="2CDB7A0B" w14:textId="77777777" w:rsidR="00F7082D" w:rsidRDefault="00F7082D">
      <w:pPr>
        <w:pStyle w:val="TOC2"/>
        <w:rPr>
          <w:rFonts w:asciiTheme="minorHAnsi" w:eastAsiaTheme="minorEastAsia" w:hAnsiTheme="minorHAnsi" w:cstheme="minorBidi"/>
          <w:noProof/>
          <w:sz w:val="24"/>
          <w:szCs w:val="24"/>
        </w:rPr>
      </w:pPr>
      <w:r>
        <w:rPr>
          <w:noProof/>
        </w:rPr>
        <w:t>7.</w:t>
      </w:r>
      <w:r>
        <w:rPr>
          <w:rFonts w:asciiTheme="minorHAnsi" w:eastAsiaTheme="minorEastAsia" w:hAnsiTheme="minorHAnsi" w:cstheme="minorBidi"/>
          <w:noProof/>
          <w:sz w:val="24"/>
          <w:szCs w:val="24"/>
        </w:rPr>
        <w:tab/>
      </w:r>
      <w:r>
        <w:rPr>
          <w:noProof/>
        </w:rPr>
        <w:t>Community colleges generally not successful</w:t>
      </w:r>
      <w:r>
        <w:rPr>
          <w:noProof/>
        </w:rPr>
        <w:tab/>
      </w:r>
      <w:r>
        <w:rPr>
          <w:noProof/>
        </w:rPr>
        <w:fldChar w:fldCharType="begin"/>
      </w:r>
      <w:r>
        <w:rPr>
          <w:noProof/>
        </w:rPr>
        <w:instrText xml:space="preserve"> PAGEREF _Toc488199744 \h </w:instrText>
      </w:r>
      <w:r>
        <w:rPr>
          <w:noProof/>
        </w:rPr>
      </w:r>
      <w:r>
        <w:rPr>
          <w:noProof/>
        </w:rPr>
        <w:fldChar w:fldCharType="separate"/>
      </w:r>
      <w:r>
        <w:rPr>
          <w:noProof/>
        </w:rPr>
        <w:t>10</w:t>
      </w:r>
      <w:r>
        <w:rPr>
          <w:noProof/>
        </w:rPr>
        <w:fldChar w:fldCharType="end"/>
      </w:r>
    </w:p>
    <w:p w14:paraId="7AE5B296" w14:textId="77777777" w:rsidR="00F7082D" w:rsidRDefault="00F7082D">
      <w:pPr>
        <w:pStyle w:val="TOC3"/>
        <w:rPr>
          <w:rFonts w:asciiTheme="minorHAnsi" w:eastAsiaTheme="minorEastAsia" w:hAnsiTheme="minorHAnsi" w:cstheme="minorBidi"/>
          <w:noProof/>
          <w:sz w:val="24"/>
          <w:szCs w:val="24"/>
        </w:rPr>
      </w:pPr>
      <w:r>
        <w:rPr>
          <w:noProof/>
        </w:rPr>
        <w:t>65% of community college students have no certificate or degree 6 years after enrolling</w:t>
      </w:r>
      <w:r>
        <w:rPr>
          <w:noProof/>
        </w:rPr>
        <w:tab/>
      </w:r>
      <w:r>
        <w:rPr>
          <w:noProof/>
        </w:rPr>
        <w:fldChar w:fldCharType="begin"/>
      </w:r>
      <w:r>
        <w:rPr>
          <w:noProof/>
        </w:rPr>
        <w:instrText xml:space="preserve"> PAGEREF _Toc488199745 \h </w:instrText>
      </w:r>
      <w:r>
        <w:rPr>
          <w:noProof/>
        </w:rPr>
      </w:r>
      <w:r>
        <w:rPr>
          <w:noProof/>
        </w:rPr>
        <w:fldChar w:fldCharType="separate"/>
      </w:r>
      <w:r>
        <w:rPr>
          <w:noProof/>
        </w:rPr>
        <w:t>10</w:t>
      </w:r>
      <w:r>
        <w:rPr>
          <w:noProof/>
        </w:rPr>
        <w:fldChar w:fldCharType="end"/>
      </w:r>
    </w:p>
    <w:p w14:paraId="59012657" w14:textId="77777777" w:rsidR="00F7082D" w:rsidRDefault="00F7082D">
      <w:pPr>
        <w:pStyle w:val="TOC3"/>
        <w:rPr>
          <w:rFonts w:asciiTheme="minorHAnsi" w:eastAsiaTheme="minorEastAsia" w:hAnsiTheme="minorHAnsi" w:cstheme="minorBidi"/>
          <w:noProof/>
          <w:sz w:val="24"/>
          <w:szCs w:val="24"/>
        </w:rPr>
      </w:pPr>
      <w:r>
        <w:rPr>
          <w:noProof/>
        </w:rPr>
        <w:t>Community colleges have generally poor performance and federal rules won’t fix it</w:t>
      </w:r>
      <w:r>
        <w:rPr>
          <w:noProof/>
        </w:rPr>
        <w:tab/>
      </w:r>
      <w:r>
        <w:rPr>
          <w:noProof/>
        </w:rPr>
        <w:fldChar w:fldCharType="begin"/>
      </w:r>
      <w:r>
        <w:rPr>
          <w:noProof/>
        </w:rPr>
        <w:instrText xml:space="preserve"> PAGEREF _Toc488199746 \h </w:instrText>
      </w:r>
      <w:r>
        <w:rPr>
          <w:noProof/>
        </w:rPr>
      </w:r>
      <w:r>
        <w:rPr>
          <w:noProof/>
        </w:rPr>
        <w:fldChar w:fldCharType="separate"/>
      </w:r>
      <w:r>
        <w:rPr>
          <w:noProof/>
        </w:rPr>
        <w:t>10</w:t>
      </w:r>
      <w:r>
        <w:rPr>
          <w:noProof/>
        </w:rPr>
        <w:fldChar w:fldCharType="end"/>
      </w:r>
    </w:p>
    <w:p w14:paraId="1C28CF91" w14:textId="77777777" w:rsidR="00F7082D" w:rsidRDefault="00F7082D">
      <w:pPr>
        <w:pStyle w:val="TOC3"/>
        <w:rPr>
          <w:rFonts w:asciiTheme="minorHAnsi" w:eastAsiaTheme="minorEastAsia" w:hAnsiTheme="minorHAnsi" w:cstheme="minorBidi"/>
          <w:noProof/>
          <w:sz w:val="24"/>
          <w:szCs w:val="24"/>
        </w:rPr>
      </w:pPr>
      <w:r>
        <w:rPr>
          <w:noProof/>
        </w:rPr>
        <w:t>Student success rate low in public colleges</w:t>
      </w:r>
      <w:r>
        <w:rPr>
          <w:noProof/>
        </w:rPr>
        <w:tab/>
      </w:r>
      <w:r>
        <w:rPr>
          <w:noProof/>
        </w:rPr>
        <w:fldChar w:fldCharType="begin"/>
      </w:r>
      <w:r>
        <w:rPr>
          <w:noProof/>
        </w:rPr>
        <w:instrText xml:space="preserve"> PAGEREF _Toc488199747 \h </w:instrText>
      </w:r>
      <w:r>
        <w:rPr>
          <w:noProof/>
        </w:rPr>
      </w:r>
      <w:r>
        <w:rPr>
          <w:noProof/>
        </w:rPr>
        <w:fldChar w:fldCharType="separate"/>
      </w:r>
      <w:r>
        <w:rPr>
          <w:noProof/>
        </w:rPr>
        <w:t>10</w:t>
      </w:r>
      <w:r>
        <w:rPr>
          <w:noProof/>
        </w:rPr>
        <w:fldChar w:fldCharType="end"/>
      </w:r>
    </w:p>
    <w:p w14:paraId="64AFC018" w14:textId="77777777" w:rsidR="00F7082D" w:rsidRDefault="00F7082D">
      <w:pPr>
        <w:pStyle w:val="TOC2"/>
        <w:rPr>
          <w:rFonts w:asciiTheme="minorHAnsi" w:eastAsiaTheme="minorEastAsia" w:hAnsiTheme="minorHAnsi" w:cstheme="minorBidi"/>
          <w:noProof/>
          <w:sz w:val="24"/>
          <w:szCs w:val="24"/>
        </w:rPr>
      </w:pPr>
      <w:r>
        <w:rPr>
          <w:noProof/>
        </w:rPr>
        <w:t>DISAVANTAGES</w:t>
      </w:r>
      <w:r>
        <w:rPr>
          <w:noProof/>
        </w:rPr>
        <w:tab/>
      </w:r>
      <w:r>
        <w:rPr>
          <w:noProof/>
        </w:rPr>
        <w:fldChar w:fldCharType="begin"/>
      </w:r>
      <w:r>
        <w:rPr>
          <w:noProof/>
        </w:rPr>
        <w:instrText xml:space="preserve"> PAGEREF _Toc488199748 \h </w:instrText>
      </w:r>
      <w:r>
        <w:rPr>
          <w:noProof/>
        </w:rPr>
      </w:r>
      <w:r>
        <w:rPr>
          <w:noProof/>
        </w:rPr>
        <w:fldChar w:fldCharType="separate"/>
      </w:r>
      <w:r>
        <w:rPr>
          <w:noProof/>
        </w:rPr>
        <w:t>11</w:t>
      </w:r>
      <w:r>
        <w:rPr>
          <w:noProof/>
        </w:rPr>
        <w:fldChar w:fldCharType="end"/>
      </w:r>
    </w:p>
    <w:p w14:paraId="4569516E" w14:textId="77777777" w:rsidR="00F7082D" w:rsidRDefault="00F7082D">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Shortages and lack of access</w:t>
      </w:r>
      <w:r>
        <w:rPr>
          <w:noProof/>
        </w:rPr>
        <w:tab/>
      </w:r>
      <w:r>
        <w:rPr>
          <w:noProof/>
        </w:rPr>
        <w:fldChar w:fldCharType="begin"/>
      </w:r>
      <w:r>
        <w:rPr>
          <w:noProof/>
        </w:rPr>
        <w:instrText xml:space="preserve"> PAGEREF _Toc488199749 \h </w:instrText>
      </w:r>
      <w:r>
        <w:rPr>
          <w:noProof/>
        </w:rPr>
      </w:r>
      <w:r>
        <w:rPr>
          <w:noProof/>
        </w:rPr>
        <w:fldChar w:fldCharType="separate"/>
      </w:r>
      <w:r>
        <w:rPr>
          <w:noProof/>
        </w:rPr>
        <w:t>11</w:t>
      </w:r>
      <w:r>
        <w:rPr>
          <w:noProof/>
        </w:rPr>
        <w:fldChar w:fldCharType="end"/>
      </w:r>
    </w:p>
    <w:p w14:paraId="7465B456" w14:textId="77777777" w:rsidR="00F7082D" w:rsidRDefault="00F7082D">
      <w:pPr>
        <w:pStyle w:val="TOC3"/>
        <w:rPr>
          <w:rFonts w:asciiTheme="minorHAnsi" w:eastAsiaTheme="minorEastAsia" w:hAnsiTheme="minorHAnsi" w:cstheme="minorBidi"/>
          <w:noProof/>
          <w:sz w:val="24"/>
          <w:szCs w:val="24"/>
        </w:rPr>
      </w:pPr>
      <w:r>
        <w:rPr>
          <w:noProof/>
        </w:rPr>
        <w:t>Link: College costs are rising; plan will put even more strain on public budget if enrollment goes up</w:t>
      </w:r>
      <w:r>
        <w:rPr>
          <w:noProof/>
        </w:rPr>
        <w:tab/>
      </w:r>
      <w:r>
        <w:rPr>
          <w:noProof/>
        </w:rPr>
        <w:fldChar w:fldCharType="begin"/>
      </w:r>
      <w:r>
        <w:rPr>
          <w:noProof/>
        </w:rPr>
        <w:instrText xml:space="preserve"> PAGEREF _Toc488199750 \h </w:instrText>
      </w:r>
      <w:r>
        <w:rPr>
          <w:noProof/>
        </w:rPr>
      </w:r>
      <w:r>
        <w:rPr>
          <w:noProof/>
        </w:rPr>
        <w:fldChar w:fldCharType="separate"/>
      </w:r>
      <w:r>
        <w:rPr>
          <w:noProof/>
        </w:rPr>
        <w:t>11</w:t>
      </w:r>
      <w:r>
        <w:rPr>
          <w:noProof/>
        </w:rPr>
        <w:fldChar w:fldCharType="end"/>
      </w:r>
    </w:p>
    <w:p w14:paraId="7CC43D1A" w14:textId="77777777" w:rsidR="00F7082D" w:rsidRDefault="00F7082D">
      <w:pPr>
        <w:pStyle w:val="TOC3"/>
        <w:rPr>
          <w:rFonts w:asciiTheme="minorHAnsi" w:eastAsiaTheme="minorEastAsia" w:hAnsiTheme="minorHAnsi" w:cstheme="minorBidi"/>
          <w:noProof/>
          <w:sz w:val="24"/>
          <w:szCs w:val="24"/>
        </w:rPr>
      </w:pPr>
      <w:r>
        <w:rPr>
          <w:noProof/>
        </w:rPr>
        <w:t>Link: Taxpayers won’t fund college expansion. AFF can fiat their plan, but not public attitudes and decisions in the future</w:t>
      </w:r>
      <w:r>
        <w:rPr>
          <w:noProof/>
        </w:rPr>
        <w:tab/>
      </w:r>
      <w:r>
        <w:rPr>
          <w:noProof/>
        </w:rPr>
        <w:fldChar w:fldCharType="begin"/>
      </w:r>
      <w:r>
        <w:rPr>
          <w:noProof/>
        </w:rPr>
        <w:instrText xml:space="preserve"> PAGEREF _Toc488199751 \h </w:instrText>
      </w:r>
      <w:r>
        <w:rPr>
          <w:noProof/>
        </w:rPr>
      </w:r>
      <w:r>
        <w:rPr>
          <w:noProof/>
        </w:rPr>
        <w:fldChar w:fldCharType="separate"/>
      </w:r>
      <w:r>
        <w:rPr>
          <w:noProof/>
        </w:rPr>
        <w:t>11</w:t>
      </w:r>
      <w:r>
        <w:rPr>
          <w:noProof/>
        </w:rPr>
        <w:fldChar w:fldCharType="end"/>
      </w:r>
    </w:p>
    <w:p w14:paraId="0F690403" w14:textId="77777777" w:rsidR="00F7082D" w:rsidRDefault="00F7082D">
      <w:pPr>
        <w:pStyle w:val="TOC3"/>
        <w:rPr>
          <w:rFonts w:asciiTheme="minorHAnsi" w:eastAsiaTheme="minorEastAsia" w:hAnsiTheme="minorHAnsi" w:cstheme="minorBidi"/>
          <w:noProof/>
          <w:sz w:val="24"/>
          <w:szCs w:val="24"/>
        </w:rPr>
      </w:pPr>
      <w:r>
        <w:rPr>
          <w:noProof/>
        </w:rPr>
        <w:t>Link: States won’t boost funding when enrollments rise</w:t>
      </w:r>
      <w:r>
        <w:rPr>
          <w:noProof/>
        </w:rPr>
        <w:tab/>
      </w:r>
      <w:r>
        <w:rPr>
          <w:noProof/>
        </w:rPr>
        <w:fldChar w:fldCharType="begin"/>
      </w:r>
      <w:r>
        <w:rPr>
          <w:noProof/>
        </w:rPr>
        <w:instrText xml:space="preserve"> PAGEREF _Toc488199752 \h </w:instrText>
      </w:r>
      <w:r>
        <w:rPr>
          <w:noProof/>
        </w:rPr>
      </w:r>
      <w:r>
        <w:rPr>
          <w:noProof/>
        </w:rPr>
        <w:fldChar w:fldCharType="separate"/>
      </w:r>
      <w:r>
        <w:rPr>
          <w:noProof/>
        </w:rPr>
        <w:t>11</w:t>
      </w:r>
      <w:r>
        <w:rPr>
          <w:noProof/>
        </w:rPr>
        <w:fldChar w:fldCharType="end"/>
      </w:r>
    </w:p>
    <w:p w14:paraId="4ACB9A6A" w14:textId="77777777" w:rsidR="00F7082D" w:rsidRDefault="00F7082D">
      <w:pPr>
        <w:pStyle w:val="TOC3"/>
        <w:rPr>
          <w:rFonts w:asciiTheme="minorHAnsi" w:eastAsiaTheme="minorEastAsia" w:hAnsiTheme="minorHAnsi" w:cstheme="minorBidi"/>
          <w:noProof/>
          <w:sz w:val="24"/>
          <w:szCs w:val="24"/>
        </w:rPr>
      </w:pPr>
      <w:r>
        <w:rPr>
          <w:noProof/>
        </w:rPr>
        <w:t>Impact 1: “Free tuition" reduces college quality. Example: Germany</w:t>
      </w:r>
      <w:r>
        <w:rPr>
          <w:noProof/>
        </w:rPr>
        <w:tab/>
      </w:r>
      <w:r>
        <w:rPr>
          <w:noProof/>
        </w:rPr>
        <w:fldChar w:fldCharType="begin"/>
      </w:r>
      <w:r>
        <w:rPr>
          <w:noProof/>
        </w:rPr>
        <w:instrText xml:space="preserve"> PAGEREF _Toc488199753 \h </w:instrText>
      </w:r>
      <w:r>
        <w:rPr>
          <w:noProof/>
        </w:rPr>
      </w:r>
      <w:r>
        <w:rPr>
          <w:noProof/>
        </w:rPr>
        <w:fldChar w:fldCharType="separate"/>
      </w:r>
      <w:r>
        <w:rPr>
          <w:noProof/>
        </w:rPr>
        <w:t>12</w:t>
      </w:r>
      <w:r>
        <w:rPr>
          <w:noProof/>
        </w:rPr>
        <w:fldChar w:fldCharType="end"/>
      </w:r>
    </w:p>
    <w:p w14:paraId="7FEFBE9A" w14:textId="77777777" w:rsidR="00F7082D" w:rsidRDefault="00F7082D">
      <w:pPr>
        <w:pStyle w:val="TOC3"/>
        <w:rPr>
          <w:rFonts w:asciiTheme="minorHAnsi" w:eastAsiaTheme="minorEastAsia" w:hAnsiTheme="minorHAnsi" w:cstheme="minorBidi"/>
          <w:noProof/>
          <w:sz w:val="24"/>
          <w:szCs w:val="24"/>
        </w:rPr>
      </w:pPr>
      <w:r>
        <w:rPr>
          <w:noProof/>
        </w:rPr>
        <w:t>Impact 2: Students turned away</w:t>
      </w:r>
      <w:r>
        <w:rPr>
          <w:noProof/>
        </w:rPr>
        <w:tab/>
      </w:r>
      <w:r>
        <w:rPr>
          <w:noProof/>
        </w:rPr>
        <w:fldChar w:fldCharType="begin"/>
      </w:r>
      <w:r>
        <w:rPr>
          <w:noProof/>
        </w:rPr>
        <w:instrText xml:space="preserve"> PAGEREF _Toc488199754 \h </w:instrText>
      </w:r>
      <w:r>
        <w:rPr>
          <w:noProof/>
        </w:rPr>
      </w:r>
      <w:r>
        <w:rPr>
          <w:noProof/>
        </w:rPr>
        <w:fldChar w:fldCharType="separate"/>
      </w:r>
      <w:r>
        <w:rPr>
          <w:noProof/>
        </w:rPr>
        <w:t>12</w:t>
      </w:r>
      <w:r>
        <w:rPr>
          <w:noProof/>
        </w:rPr>
        <w:fldChar w:fldCharType="end"/>
      </w:r>
    </w:p>
    <w:p w14:paraId="2B7021F1" w14:textId="77777777" w:rsidR="00F7082D" w:rsidRDefault="00F7082D">
      <w:pPr>
        <w:pStyle w:val="TOC3"/>
        <w:rPr>
          <w:rFonts w:asciiTheme="minorHAnsi" w:eastAsiaTheme="minorEastAsia" w:hAnsiTheme="minorHAnsi" w:cstheme="minorBidi"/>
          <w:noProof/>
          <w:sz w:val="24"/>
          <w:szCs w:val="24"/>
        </w:rPr>
      </w:pPr>
      <w:r>
        <w:rPr>
          <w:noProof/>
        </w:rPr>
        <w:t>Example: California turned students away and decreased course offerings</w:t>
      </w:r>
      <w:r>
        <w:rPr>
          <w:noProof/>
        </w:rPr>
        <w:tab/>
      </w:r>
      <w:r>
        <w:rPr>
          <w:noProof/>
        </w:rPr>
        <w:fldChar w:fldCharType="begin"/>
      </w:r>
      <w:r>
        <w:rPr>
          <w:noProof/>
        </w:rPr>
        <w:instrText xml:space="preserve"> PAGEREF _Toc488199755 \h </w:instrText>
      </w:r>
      <w:r>
        <w:rPr>
          <w:noProof/>
        </w:rPr>
      </w:r>
      <w:r>
        <w:rPr>
          <w:noProof/>
        </w:rPr>
        <w:fldChar w:fldCharType="separate"/>
      </w:r>
      <w:r>
        <w:rPr>
          <w:noProof/>
        </w:rPr>
        <w:t>12</w:t>
      </w:r>
      <w:r>
        <w:rPr>
          <w:noProof/>
        </w:rPr>
        <w:fldChar w:fldCharType="end"/>
      </w:r>
    </w:p>
    <w:p w14:paraId="07D2E81B" w14:textId="77777777" w:rsidR="00F7082D" w:rsidRDefault="00F7082D">
      <w:pPr>
        <w:pStyle w:val="TOC3"/>
        <w:rPr>
          <w:rFonts w:asciiTheme="minorHAnsi" w:eastAsiaTheme="minorEastAsia" w:hAnsiTheme="minorHAnsi" w:cstheme="minorBidi"/>
          <w:noProof/>
          <w:sz w:val="24"/>
          <w:szCs w:val="24"/>
        </w:rPr>
      </w:pPr>
      <w:r>
        <w:rPr>
          <w:noProof/>
        </w:rPr>
        <w:t>Impact: Less-advantaged students get crowded out. Turn the impacts of AFF case, the poor end up worse off</w:t>
      </w:r>
      <w:r>
        <w:rPr>
          <w:noProof/>
        </w:rPr>
        <w:tab/>
      </w:r>
      <w:r>
        <w:rPr>
          <w:noProof/>
        </w:rPr>
        <w:fldChar w:fldCharType="begin"/>
      </w:r>
      <w:r>
        <w:rPr>
          <w:noProof/>
        </w:rPr>
        <w:instrText xml:space="preserve"> PAGEREF _Toc488199756 \h </w:instrText>
      </w:r>
      <w:r>
        <w:rPr>
          <w:noProof/>
        </w:rPr>
      </w:r>
      <w:r>
        <w:rPr>
          <w:noProof/>
        </w:rPr>
        <w:fldChar w:fldCharType="separate"/>
      </w:r>
      <w:r>
        <w:rPr>
          <w:noProof/>
        </w:rPr>
        <w:t>12</w:t>
      </w:r>
      <w:r>
        <w:rPr>
          <w:noProof/>
        </w:rPr>
        <w:fldChar w:fldCharType="end"/>
      </w:r>
    </w:p>
    <w:p w14:paraId="411F0736" w14:textId="77777777" w:rsidR="00F7082D" w:rsidRDefault="00F7082D">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Poorer student outcomes</w:t>
      </w:r>
      <w:r>
        <w:rPr>
          <w:noProof/>
        </w:rPr>
        <w:tab/>
      </w:r>
      <w:r>
        <w:rPr>
          <w:noProof/>
        </w:rPr>
        <w:fldChar w:fldCharType="begin"/>
      </w:r>
      <w:r>
        <w:rPr>
          <w:noProof/>
        </w:rPr>
        <w:instrText xml:space="preserve"> PAGEREF _Toc488199757 \h </w:instrText>
      </w:r>
      <w:r>
        <w:rPr>
          <w:noProof/>
        </w:rPr>
      </w:r>
      <w:r>
        <w:rPr>
          <w:noProof/>
        </w:rPr>
        <w:fldChar w:fldCharType="separate"/>
      </w:r>
      <w:r>
        <w:rPr>
          <w:noProof/>
        </w:rPr>
        <w:t>13</w:t>
      </w:r>
      <w:r>
        <w:rPr>
          <w:noProof/>
        </w:rPr>
        <w:fldChar w:fldCharType="end"/>
      </w:r>
    </w:p>
    <w:p w14:paraId="5E646D52" w14:textId="77777777" w:rsidR="00F7082D" w:rsidRDefault="00F7082D">
      <w:pPr>
        <w:pStyle w:val="TOC3"/>
        <w:rPr>
          <w:rFonts w:asciiTheme="minorHAnsi" w:eastAsiaTheme="minorEastAsia" w:hAnsiTheme="minorHAnsi" w:cstheme="minorBidi"/>
          <w:noProof/>
          <w:sz w:val="24"/>
          <w:szCs w:val="24"/>
        </w:rPr>
      </w:pPr>
      <w:r>
        <w:rPr>
          <w:noProof/>
        </w:rPr>
        <w:t>Link &amp; Impact #1: Free community college decreases student success – less likely to graduate than if they went to more challenging schools</w:t>
      </w:r>
      <w:r>
        <w:rPr>
          <w:noProof/>
        </w:rPr>
        <w:tab/>
      </w:r>
      <w:r>
        <w:rPr>
          <w:noProof/>
        </w:rPr>
        <w:fldChar w:fldCharType="begin"/>
      </w:r>
      <w:r>
        <w:rPr>
          <w:noProof/>
        </w:rPr>
        <w:instrText xml:space="preserve"> PAGEREF _Toc488199758 \h </w:instrText>
      </w:r>
      <w:r>
        <w:rPr>
          <w:noProof/>
        </w:rPr>
      </w:r>
      <w:r>
        <w:rPr>
          <w:noProof/>
        </w:rPr>
        <w:fldChar w:fldCharType="separate"/>
      </w:r>
      <w:r>
        <w:rPr>
          <w:noProof/>
        </w:rPr>
        <w:t>13</w:t>
      </w:r>
      <w:r>
        <w:rPr>
          <w:noProof/>
        </w:rPr>
        <w:fldChar w:fldCharType="end"/>
      </w:r>
    </w:p>
    <w:p w14:paraId="4DC2C04D" w14:textId="77777777" w:rsidR="00F7082D" w:rsidRDefault="00F7082D">
      <w:pPr>
        <w:pStyle w:val="TOC3"/>
        <w:rPr>
          <w:rFonts w:asciiTheme="minorHAnsi" w:eastAsiaTheme="minorEastAsia" w:hAnsiTheme="minorHAnsi" w:cstheme="minorBidi"/>
          <w:noProof/>
          <w:sz w:val="24"/>
          <w:szCs w:val="24"/>
        </w:rPr>
      </w:pPr>
      <w:r>
        <w:rPr>
          <w:noProof/>
        </w:rPr>
        <w:t>Impact 2: Lost opportunities.  Time wasted not-graduating from community college could have been spent doing something productive</w:t>
      </w:r>
      <w:r>
        <w:rPr>
          <w:noProof/>
        </w:rPr>
        <w:tab/>
      </w:r>
      <w:r>
        <w:rPr>
          <w:noProof/>
        </w:rPr>
        <w:fldChar w:fldCharType="begin"/>
      </w:r>
      <w:r>
        <w:rPr>
          <w:noProof/>
        </w:rPr>
        <w:instrText xml:space="preserve"> PAGEREF _Toc488199759 \h </w:instrText>
      </w:r>
      <w:r>
        <w:rPr>
          <w:noProof/>
        </w:rPr>
      </w:r>
      <w:r>
        <w:rPr>
          <w:noProof/>
        </w:rPr>
        <w:fldChar w:fldCharType="separate"/>
      </w:r>
      <w:r>
        <w:rPr>
          <w:noProof/>
        </w:rPr>
        <w:t>13</w:t>
      </w:r>
      <w:r>
        <w:rPr>
          <w:noProof/>
        </w:rPr>
        <w:fldChar w:fldCharType="end"/>
      </w:r>
    </w:p>
    <w:p w14:paraId="435817D3" w14:textId="77777777" w:rsidR="00F7082D" w:rsidRDefault="00F7082D">
      <w:pPr>
        <w:pStyle w:val="TOC3"/>
        <w:rPr>
          <w:rFonts w:asciiTheme="minorHAnsi" w:eastAsiaTheme="minorEastAsia" w:hAnsiTheme="minorHAnsi" w:cstheme="minorBidi"/>
          <w:noProof/>
          <w:sz w:val="24"/>
          <w:szCs w:val="24"/>
        </w:rPr>
      </w:pPr>
      <w:r>
        <w:rPr>
          <w:noProof/>
        </w:rPr>
        <w:t>Impact 3: Dropouts divert resources from other students</w:t>
      </w:r>
      <w:r>
        <w:rPr>
          <w:noProof/>
        </w:rPr>
        <w:tab/>
      </w:r>
      <w:r>
        <w:rPr>
          <w:noProof/>
        </w:rPr>
        <w:fldChar w:fldCharType="begin"/>
      </w:r>
      <w:r>
        <w:rPr>
          <w:noProof/>
        </w:rPr>
        <w:instrText xml:space="preserve"> PAGEREF _Toc488199760 \h </w:instrText>
      </w:r>
      <w:r>
        <w:rPr>
          <w:noProof/>
        </w:rPr>
      </w:r>
      <w:r>
        <w:rPr>
          <w:noProof/>
        </w:rPr>
        <w:fldChar w:fldCharType="separate"/>
      </w:r>
      <w:r>
        <w:rPr>
          <w:noProof/>
        </w:rPr>
        <w:t>13</w:t>
      </w:r>
      <w:r>
        <w:rPr>
          <w:noProof/>
        </w:rPr>
        <w:fldChar w:fldCharType="end"/>
      </w:r>
    </w:p>
    <w:p w14:paraId="2596C8EE" w14:textId="77777777" w:rsidR="00F7082D" w:rsidRDefault="00F7082D">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Higher loan default rate</w:t>
      </w:r>
      <w:r>
        <w:rPr>
          <w:noProof/>
        </w:rPr>
        <w:tab/>
      </w:r>
      <w:r>
        <w:rPr>
          <w:noProof/>
        </w:rPr>
        <w:fldChar w:fldCharType="begin"/>
      </w:r>
      <w:r>
        <w:rPr>
          <w:noProof/>
        </w:rPr>
        <w:instrText xml:space="preserve"> PAGEREF _Toc488199761 \h </w:instrText>
      </w:r>
      <w:r>
        <w:rPr>
          <w:noProof/>
        </w:rPr>
      </w:r>
      <w:r>
        <w:rPr>
          <w:noProof/>
        </w:rPr>
        <w:fldChar w:fldCharType="separate"/>
      </w:r>
      <w:r>
        <w:rPr>
          <w:noProof/>
        </w:rPr>
        <w:t>14</w:t>
      </w:r>
      <w:r>
        <w:rPr>
          <w:noProof/>
        </w:rPr>
        <w:fldChar w:fldCharType="end"/>
      </w:r>
    </w:p>
    <w:p w14:paraId="24A70CAF" w14:textId="77777777" w:rsidR="00F7082D" w:rsidRDefault="00F7082D">
      <w:pPr>
        <w:pStyle w:val="TOC3"/>
        <w:rPr>
          <w:rFonts w:asciiTheme="minorHAnsi" w:eastAsiaTheme="minorEastAsia" w:hAnsiTheme="minorHAnsi" w:cstheme="minorBidi"/>
          <w:noProof/>
          <w:sz w:val="24"/>
          <w:szCs w:val="24"/>
        </w:rPr>
      </w:pPr>
      <w:r>
        <w:rPr>
          <w:noProof/>
        </w:rPr>
        <w:t>Higher student loan default rate</w:t>
      </w:r>
      <w:r>
        <w:rPr>
          <w:noProof/>
        </w:rPr>
        <w:tab/>
      </w:r>
      <w:r>
        <w:rPr>
          <w:noProof/>
        </w:rPr>
        <w:fldChar w:fldCharType="begin"/>
      </w:r>
      <w:r>
        <w:rPr>
          <w:noProof/>
        </w:rPr>
        <w:instrText xml:space="preserve"> PAGEREF _Toc488199762 \h </w:instrText>
      </w:r>
      <w:r>
        <w:rPr>
          <w:noProof/>
        </w:rPr>
      </w:r>
      <w:r>
        <w:rPr>
          <w:noProof/>
        </w:rPr>
        <w:fldChar w:fldCharType="separate"/>
      </w:r>
      <w:r>
        <w:rPr>
          <w:noProof/>
        </w:rPr>
        <w:t>14</w:t>
      </w:r>
      <w:r>
        <w:rPr>
          <w:noProof/>
        </w:rPr>
        <w:fldChar w:fldCharType="end"/>
      </w:r>
    </w:p>
    <w:p w14:paraId="379E4E39" w14:textId="77777777" w:rsidR="00F7082D" w:rsidRDefault="00F7082D">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Lower college quality #1: From lack of financial incentives (i.e. free money)</w:t>
      </w:r>
      <w:r>
        <w:rPr>
          <w:noProof/>
        </w:rPr>
        <w:tab/>
      </w:r>
      <w:r>
        <w:rPr>
          <w:noProof/>
        </w:rPr>
        <w:fldChar w:fldCharType="begin"/>
      </w:r>
      <w:r>
        <w:rPr>
          <w:noProof/>
        </w:rPr>
        <w:instrText xml:space="preserve"> PAGEREF _Toc488199763 \h </w:instrText>
      </w:r>
      <w:r>
        <w:rPr>
          <w:noProof/>
        </w:rPr>
      </w:r>
      <w:r>
        <w:rPr>
          <w:noProof/>
        </w:rPr>
        <w:fldChar w:fldCharType="separate"/>
      </w:r>
      <w:r>
        <w:rPr>
          <w:noProof/>
        </w:rPr>
        <w:t>14</w:t>
      </w:r>
      <w:r>
        <w:rPr>
          <w:noProof/>
        </w:rPr>
        <w:fldChar w:fldCharType="end"/>
      </w:r>
    </w:p>
    <w:p w14:paraId="4F2BA078" w14:textId="77777777" w:rsidR="00F7082D" w:rsidRDefault="00F7082D">
      <w:pPr>
        <w:pStyle w:val="TOC3"/>
        <w:rPr>
          <w:rFonts w:asciiTheme="minorHAnsi" w:eastAsiaTheme="minorEastAsia" w:hAnsiTheme="minorHAnsi" w:cstheme="minorBidi"/>
          <w:noProof/>
          <w:sz w:val="24"/>
          <w:szCs w:val="24"/>
        </w:rPr>
      </w:pPr>
      <w:r>
        <w:rPr>
          <w:noProof/>
        </w:rPr>
        <w:t>No incentive for school improvement</w:t>
      </w:r>
      <w:r>
        <w:rPr>
          <w:noProof/>
        </w:rPr>
        <w:tab/>
      </w:r>
      <w:r>
        <w:rPr>
          <w:noProof/>
        </w:rPr>
        <w:fldChar w:fldCharType="begin"/>
      </w:r>
      <w:r>
        <w:rPr>
          <w:noProof/>
        </w:rPr>
        <w:instrText xml:space="preserve"> PAGEREF _Toc488199764 \h </w:instrText>
      </w:r>
      <w:r>
        <w:rPr>
          <w:noProof/>
        </w:rPr>
      </w:r>
      <w:r>
        <w:rPr>
          <w:noProof/>
        </w:rPr>
        <w:fldChar w:fldCharType="separate"/>
      </w:r>
      <w:r>
        <w:rPr>
          <w:noProof/>
        </w:rPr>
        <w:t>14</w:t>
      </w:r>
      <w:r>
        <w:rPr>
          <w:noProof/>
        </w:rPr>
        <w:fldChar w:fldCharType="end"/>
      </w:r>
    </w:p>
    <w:p w14:paraId="57B80B89" w14:textId="77777777" w:rsidR="00F7082D" w:rsidRDefault="00F7082D">
      <w:pPr>
        <w:pStyle w:val="TOC3"/>
        <w:rPr>
          <w:rFonts w:asciiTheme="minorHAnsi" w:eastAsiaTheme="minorEastAsia" w:hAnsiTheme="minorHAnsi" w:cstheme="minorBidi"/>
          <w:noProof/>
          <w:sz w:val="24"/>
          <w:szCs w:val="24"/>
        </w:rPr>
      </w:pPr>
      <w:r>
        <w:rPr>
          <w:noProof/>
        </w:rPr>
        <w:t>Free community college funding may relax incentives for schools to get better</w:t>
      </w:r>
      <w:r>
        <w:rPr>
          <w:noProof/>
        </w:rPr>
        <w:tab/>
      </w:r>
      <w:r>
        <w:rPr>
          <w:noProof/>
        </w:rPr>
        <w:fldChar w:fldCharType="begin"/>
      </w:r>
      <w:r>
        <w:rPr>
          <w:noProof/>
        </w:rPr>
        <w:instrText xml:space="preserve"> PAGEREF _Toc488199765 \h </w:instrText>
      </w:r>
      <w:r>
        <w:rPr>
          <w:noProof/>
        </w:rPr>
      </w:r>
      <w:r>
        <w:rPr>
          <w:noProof/>
        </w:rPr>
        <w:fldChar w:fldCharType="separate"/>
      </w:r>
      <w:r>
        <w:rPr>
          <w:noProof/>
        </w:rPr>
        <w:t>14</w:t>
      </w:r>
      <w:r>
        <w:rPr>
          <w:noProof/>
        </w:rPr>
        <w:fldChar w:fldCharType="end"/>
      </w:r>
    </w:p>
    <w:p w14:paraId="4A9F6ED8" w14:textId="77777777" w:rsidR="00F7082D" w:rsidRDefault="00F7082D">
      <w:pPr>
        <w:pStyle w:val="TOC2"/>
        <w:rPr>
          <w:rFonts w:asciiTheme="minorHAnsi" w:eastAsiaTheme="minorEastAsia" w:hAnsiTheme="minorHAnsi" w:cstheme="minorBidi"/>
          <w:noProof/>
          <w:sz w:val="24"/>
          <w:szCs w:val="24"/>
        </w:rPr>
      </w:pPr>
      <w:r>
        <w:rPr>
          <w:noProof/>
        </w:rPr>
        <w:t>5.</w:t>
      </w:r>
      <w:r>
        <w:rPr>
          <w:rFonts w:asciiTheme="minorHAnsi" w:eastAsiaTheme="minorEastAsia" w:hAnsiTheme="minorHAnsi" w:cstheme="minorBidi"/>
          <w:noProof/>
          <w:sz w:val="24"/>
          <w:szCs w:val="24"/>
        </w:rPr>
        <w:tab/>
      </w:r>
      <w:r>
        <w:rPr>
          <w:noProof/>
        </w:rPr>
        <w:t>Lower College Quality #2: Federal control</w:t>
      </w:r>
      <w:r>
        <w:rPr>
          <w:noProof/>
        </w:rPr>
        <w:tab/>
      </w:r>
      <w:r>
        <w:rPr>
          <w:noProof/>
        </w:rPr>
        <w:fldChar w:fldCharType="begin"/>
      </w:r>
      <w:r>
        <w:rPr>
          <w:noProof/>
        </w:rPr>
        <w:instrText xml:space="preserve"> PAGEREF _Toc488199766 \h </w:instrText>
      </w:r>
      <w:r>
        <w:rPr>
          <w:noProof/>
        </w:rPr>
      </w:r>
      <w:r>
        <w:rPr>
          <w:noProof/>
        </w:rPr>
        <w:fldChar w:fldCharType="separate"/>
      </w:r>
      <w:r>
        <w:rPr>
          <w:noProof/>
        </w:rPr>
        <w:t>14</w:t>
      </w:r>
      <w:r>
        <w:rPr>
          <w:noProof/>
        </w:rPr>
        <w:fldChar w:fldCharType="end"/>
      </w:r>
    </w:p>
    <w:p w14:paraId="616C39C5" w14:textId="77777777" w:rsidR="00F7082D" w:rsidRDefault="00F7082D">
      <w:pPr>
        <w:pStyle w:val="TOC3"/>
        <w:rPr>
          <w:rFonts w:asciiTheme="minorHAnsi" w:eastAsiaTheme="minorEastAsia" w:hAnsiTheme="minorHAnsi" w:cstheme="minorBidi"/>
          <w:noProof/>
          <w:sz w:val="24"/>
          <w:szCs w:val="24"/>
        </w:rPr>
      </w:pPr>
      <w:r>
        <w:rPr>
          <w:noProof/>
        </w:rPr>
        <w:t>Federal funding causes risks for institution</w:t>
      </w:r>
      <w:r>
        <w:rPr>
          <w:noProof/>
        </w:rPr>
        <w:tab/>
      </w:r>
      <w:r>
        <w:rPr>
          <w:noProof/>
        </w:rPr>
        <w:fldChar w:fldCharType="begin"/>
      </w:r>
      <w:r>
        <w:rPr>
          <w:noProof/>
        </w:rPr>
        <w:instrText xml:space="preserve"> PAGEREF _Toc488199767 \h </w:instrText>
      </w:r>
      <w:r>
        <w:rPr>
          <w:noProof/>
        </w:rPr>
      </w:r>
      <w:r>
        <w:rPr>
          <w:noProof/>
        </w:rPr>
        <w:fldChar w:fldCharType="separate"/>
      </w:r>
      <w:r>
        <w:rPr>
          <w:noProof/>
        </w:rPr>
        <w:t>14</w:t>
      </w:r>
      <w:r>
        <w:rPr>
          <w:noProof/>
        </w:rPr>
        <w:fldChar w:fldCharType="end"/>
      </w:r>
    </w:p>
    <w:p w14:paraId="0FF12A96" w14:textId="77777777" w:rsidR="00F7082D" w:rsidRDefault="00F7082D">
      <w:pPr>
        <w:pStyle w:val="TOC3"/>
        <w:rPr>
          <w:rFonts w:asciiTheme="minorHAnsi" w:eastAsiaTheme="minorEastAsia" w:hAnsiTheme="minorHAnsi" w:cstheme="minorBidi"/>
          <w:noProof/>
          <w:sz w:val="24"/>
          <w:szCs w:val="24"/>
        </w:rPr>
      </w:pPr>
      <w:r>
        <w:rPr>
          <w:noProof/>
        </w:rPr>
        <w:t>Ideological agendas could be pushed in schools</w:t>
      </w:r>
      <w:r>
        <w:rPr>
          <w:noProof/>
        </w:rPr>
        <w:tab/>
      </w:r>
      <w:r>
        <w:rPr>
          <w:noProof/>
        </w:rPr>
        <w:fldChar w:fldCharType="begin"/>
      </w:r>
      <w:r>
        <w:rPr>
          <w:noProof/>
        </w:rPr>
        <w:instrText xml:space="preserve"> PAGEREF _Toc488199768 \h </w:instrText>
      </w:r>
      <w:r>
        <w:rPr>
          <w:noProof/>
        </w:rPr>
      </w:r>
      <w:r>
        <w:rPr>
          <w:noProof/>
        </w:rPr>
        <w:fldChar w:fldCharType="separate"/>
      </w:r>
      <w:r>
        <w:rPr>
          <w:noProof/>
        </w:rPr>
        <w:t>15</w:t>
      </w:r>
      <w:r>
        <w:rPr>
          <w:noProof/>
        </w:rPr>
        <w:fldChar w:fldCharType="end"/>
      </w:r>
    </w:p>
    <w:p w14:paraId="31FB852C" w14:textId="77777777" w:rsidR="00F7082D" w:rsidRDefault="00F7082D">
      <w:pPr>
        <w:pStyle w:val="TOC3"/>
        <w:rPr>
          <w:rFonts w:asciiTheme="minorHAnsi" w:eastAsiaTheme="minorEastAsia" w:hAnsiTheme="minorHAnsi" w:cstheme="minorBidi"/>
          <w:noProof/>
          <w:sz w:val="24"/>
          <w:szCs w:val="24"/>
        </w:rPr>
      </w:pPr>
      <w:r>
        <w:rPr>
          <w:noProof/>
        </w:rPr>
        <w:t>Impact: Reduced quality through reduced diversity</w:t>
      </w:r>
      <w:r>
        <w:rPr>
          <w:noProof/>
        </w:rPr>
        <w:tab/>
      </w:r>
      <w:r>
        <w:rPr>
          <w:noProof/>
        </w:rPr>
        <w:fldChar w:fldCharType="begin"/>
      </w:r>
      <w:r>
        <w:rPr>
          <w:noProof/>
        </w:rPr>
        <w:instrText xml:space="preserve"> PAGEREF _Toc488199769 \h </w:instrText>
      </w:r>
      <w:r>
        <w:rPr>
          <w:noProof/>
        </w:rPr>
      </w:r>
      <w:r>
        <w:rPr>
          <w:noProof/>
        </w:rPr>
        <w:fldChar w:fldCharType="separate"/>
      </w:r>
      <w:r>
        <w:rPr>
          <w:noProof/>
        </w:rPr>
        <w:t>15</w:t>
      </w:r>
      <w:r>
        <w:rPr>
          <w:noProof/>
        </w:rPr>
        <w:fldChar w:fldCharType="end"/>
      </w:r>
    </w:p>
    <w:p w14:paraId="1930CA2B" w14:textId="77777777" w:rsidR="00F7082D" w:rsidRDefault="00F7082D">
      <w:pPr>
        <w:pStyle w:val="TOC3"/>
        <w:rPr>
          <w:rFonts w:asciiTheme="minorHAnsi" w:eastAsiaTheme="minorEastAsia" w:hAnsiTheme="minorHAnsi" w:cstheme="minorBidi"/>
          <w:noProof/>
          <w:sz w:val="24"/>
          <w:szCs w:val="24"/>
        </w:rPr>
      </w:pPr>
      <w:r>
        <w:rPr>
          <w:noProof/>
        </w:rPr>
        <w:t>Impact: Reduced quality through limits on competition and innovation</w:t>
      </w:r>
      <w:r>
        <w:rPr>
          <w:noProof/>
        </w:rPr>
        <w:tab/>
      </w:r>
      <w:r>
        <w:rPr>
          <w:noProof/>
        </w:rPr>
        <w:fldChar w:fldCharType="begin"/>
      </w:r>
      <w:r>
        <w:rPr>
          <w:noProof/>
        </w:rPr>
        <w:instrText xml:space="preserve"> PAGEREF _Toc488199770 \h </w:instrText>
      </w:r>
      <w:r>
        <w:rPr>
          <w:noProof/>
        </w:rPr>
      </w:r>
      <w:r>
        <w:rPr>
          <w:noProof/>
        </w:rPr>
        <w:fldChar w:fldCharType="separate"/>
      </w:r>
      <w:r>
        <w:rPr>
          <w:noProof/>
        </w:rPr>
        <w:t>15</w:t>
      </w:r>
      <w:r>
        <w:rPr>
          <w:noProof/>
        </w:rPr>
        <w:fldChar w:fldCharType="end"/>
      </w:r>
    </w:p>
    <w:p w14:paraId="7FC89DA6" w14:textId="77777777" w:rsidR="00F7082D" w:rsidRDefault="00F7082D">
      <w:pPr>
        <w:pStyle w:val="TOC3"/>
        <w:rPr>
          <w:rFonts w:asciiTheme="minorHAnsi" w:eastAsiaTheme="minorEastAsia" w:hAnsiTheme="minorHAnsi" w:cstheme="minorBidi"/>
          <w:noProof/>
          <w:sz w:val="24"/>
          <w:szCs w:val="24"/>
        </w:rPr>
      </w:pPr>
      <w:r>
        <w:rPr>
          <w:noProof/>
        </w:rPr>
        <w:t>A/T “Federal government sets standards with Plan” – Fed. Govt. can’t fix troubled schools. Example: K-12 schools</w:t>
      </w:r>
      <w:r>
        <w:rPr>
          <w:noProof/>
        </w:rPr>
        <w:tab/>
      </w:r>
      <w:r>
        <w:rPr>
          <w:noProof/>
        </w:rPr>
        <w:fldChar w:fldCharType="begin"/>
      </w:r>
      <w:r>
        <w:rPr>
          <w:noProof/>
        </w:rPr>
        <w:instrText xml:space="preserve"> PAGEREF _Toc488199771 \h </w:instrText>
      </w:r>
      <w:r>
        <w:rPr>
          <w:noProof/>
        </w:rPr>
      </w:r>
      <w:r>
        <w:rPr>
          <w:noProof/>
        </w:rPr>
        <w:fldChar w:fldCharType="separate"/>
      </w:r>
      <w:r>
        <w:rPr>
          <w:noProof/>
        </w:rPr>
        <w:t>15</w:t>
      </w:r>
      <w:r>
        <w:rPr>
          <w:noProof/>
        </w:rPr>
        <w:fldChar w:fldCharType="end"/>
      </w:r>
    </w:p>
    <w:p w14:paraId="4E54D4D4" w14:textId="77777777" w:rsidR="00F7082D" w:rsidRDefault="00F7082D">
      <w:pPr>
        <w:pStyle w:val="TOC3"/>
        <w:rPr>
          <w:rFonts w:asciiTheme="minorHAnsi" w:eastAsiaTheme="minorEastAsia" w:hAnsiTheme="minorHAnsi" w:cstheme="minorBidi"/>
          <w:noProof/>
          <w:sz w:val="24"/>
          <w:szCs w:val="24"/>
        </w:rPr>
      </w:pPr>
      <w:r>
        <w:rPr>
          <w:noProof/>
        </w:rPr>
        <w:lastRenderedPageBreak/>
        <w:t>A/T “Federal govt. will set standards” - Community college reform doesn’t work</w:t>
      </w:r>
      <w:r>
        <w:rPr>
          <w:noProof/>
        </w:rPr>
        <w:tab/>
      </w:r>
      <w:r>
        <w:rPr>
          <w:noProof/>
        </w:rPr>
        <w:fldChar w:fldCharType="begin"/>
      </w:r>
      <w:r>
        <w:rPr>
          <w:noProof/>
        </w:rPr>
        <w:instrText xml:space="preserve"> PAGEREF _Toc488199772 \h </w:instrText>
      </w:r>
      <w:r>
        <w:rPr>
          <w:noProof/>
        </w:rPr>
      </w:r>
      <w:r>
        <w:rPr>
          <w:noProof/>
        </w:rPr>
        <w:fldChar w:fldCharType="separate"/>
      </w:r>
      <w:r>
        <w:rPr>
          <w:noProof/>
        </w:rPr>
        <w:t>16</w:t>
      </w:r>
      <w:r>
        <w:rPr>
          <w:noProof/>
        </w:rPr>
        <w:fldChar w:fldCharType="end"/>
      </w:r>
    </w:p>
    <w:p w14:paraId="277595AB" w14:textId="77777777" w:rsidR="00F7082D" w:rsidRDefault="00F7082D">
      <w:pPr>
        <w:pStyle w:val="TOC2"/>
        <w:rPr>
          <w:rFonts w:asciiTheme="minorHAnsi" w:eastAsiaTheme="minorEastAsia" w:hAnsiTheme="minorHAnsi" w:cstheme="minorBidi"/>
          <w:noProof/>
          <w:sz w:val="24"/>
          <w:szCs w:val="24"/>
        </w:rPr>
      </w:pPr>
      <w:r>
        <w:rPr>
          <w:noProof/>
        </w:rPr>
        <w:t>6.</w:t>
      </w:r>
      <w:r>
        <w:rPr>
          <w:rFonts w:asciiTheme="minorHAnsi" w:eastAsiaTheme="minorEastAsia" w:hAnsiTheme="minorHAnsi" w:cstheme="minorBidi"/>
          <w:noProof/>
          <w:sz w:val="24"/>
          <w:szCs w:val="24"/>
        </w:rPr>
        <w:tab/>
      </w:r>
      <w:r>
        <w:rPr>
          <w:noProof/>
        </w:rPr>
        <w:t>Masking Disadvantage: “Free tuition” distracts us from better solutions</w:t>
      </w:r>
      <w:r>
        <w:rPr>
          <w:noProof/>
        </w:rPr>
        <w:tab/>
      </w:r>
      <w:r>
        <w:rPr>
          <w:noProof/>
        </w:rPr>
        <w:fldChar w:fldCharType="begin"/>
      </w:r>
      <w:r>
        <w:rPr>
          <w:noProof/>
        </w:rPr>
        <w:instrText xml:space="preserve"> PAGEREF _Toc488199773 \h </w:instrText>
      </w:r>
      <w:r>
        <w:rPr>
          <w:noProof/>
        </w:rPr>
      </w:r>
      <w:r>
        <w:rPr>
          <w:noProof/>
        </w:rPr>
        <w:fldChar w:fldCharType="separate"/>
      </w:r>
      <w:r>
        <w:rPr>
          <w:noProof/>
        </w:rPr>
        <w:t>16</w:t>
      </w:r>
      <w:r>
        <w:rPr>
          <w:noProof/>
        </w:rPr>
        <w:fldChar w:fldCharType="end"/>
      </w:r>
    </w:p>
    <w:p w14:paraId="64FB93FD" w14:textId="77777777" w:rsidR="00F7082D" w:rsidRDefault="00F7082D">
      <w:pPr>
        <w:pStyle w:val="TOC3"/>
        <w:rPr>
          <w:rFonts w:asciiTheme="minorHAnsi" w:eastAsiaTheme="minorEastAsia" w:hAnsiTheme="minorHAnsi" w:cstheme="minorBidi"/>
          <w:noProof/>
          <w:sz w:val="24"/>
          <w:szCs w:val="24"/>
        </w:rPr>
      </w:pPr>
      <w:r>
        <w:rPr>
          <w:noProof/>
        </w:rPr>
        <w:t>Free tuition is a bad use of resources because it means we are missing giant opportunities that could do much more</w:t>
      </w:r>
      <w:r>
        <w:rPr>
          <w:noProof/>
        </w:rPr>
        <w:tab/>
      </w:r>
      <w:r>
        <w:rPr>
          <w:noProof/>
        </w:rPr>
        <w:fldChar w:fldCharType="begin"/>
      </w:r>
      <w:r>
        <w:rPr>
          <w:noProof/>
        </w:rPr>
        <w:instrText xml:space="preserve"> PAGEREF _Toc488199774 \h </w:instrText>
      </w:r>
      <w:r>
        <w:rPr>
          <w:noProof/>
        </w:rPr>
      </w:r>
      <w:r>
        <w:rPr>
          <w:noProof/>
        </w:rPr>
        <w:fldChar w:fldCharType="separate"/>
      </w:r>
      <w:r>
        <w:rPr>
          <w:noProof/>
        </w:rPr>
        <w:t>16</w:t>
      </w:r>
      <w:r>
        <w:rPr>
          <w:noProof/>
        </w:rPr>
        <w:fldChar w:fldCharType="end"/>
      </w:r>
    </w:p>
    <w:p w14:paraId="22694D12" w14:textId="77777777" w:rsidR="00F7082D" w:rsidRDefault="00F7082D">
      <w:pPr>
        <w:pStyle w:val="TOC1"/>
        <w:tabs>
          <w:tab w:val="right" w:leader="dot" w:pos="9350"/>
        </w:tabs>
        <w:rPr>
          <w:rFonts w:asciiTheme="minorHAnsi" w:eastAsiaTheme="minorEastAsia" w:hAnsiTheme="minorHAnsi" w:cstheme="minorBidi"/>
          <w:b w:val="0"/>
          <w:noProof/>
          <w:sz w:val="24"/>
          <w:szCs w:val="24"/>
        </w:rPr>
      </w:pPr>
      <w:r>
        <w:rPr>
          <w:noProof/>
        </w:rPr>
        <w:t>Works Cited: College Promise Act</w:t>
      </w:r>
      <w:r>
        <w:rPr>
          <w:noProof/>
        </w:rPr>
        <w:tab/>
      </w:r>
      <w:r>
        <w:rPr>
          <w:noProof/>
        </w:rPr>
        <w:fldChar w:fldCharType="begin"/>
      </w:r>
      <w:r>
        <w:rPr>
          <w:noProof/>
        </w:rPr>
        <w:instrText xml:space="preserve"> PAGEREF _Toc488199775 \h </w:instrText>
      </w:r>
      <w:r>
        <w:rPr>
          <w:noProof/>
        </w:rPr>
      </w:r>
      <w:r>
        <w:rPr>
          <w:noProof/>
        </w:rPr>
        <w:fldChar w:fldCharType="separate"/>
      </w:r>
      <w:r>
        <w:rPr>
          <w:noProof/>
        </w:rPr>
        <w:t>17</w:t>
      </w:r>
      <w:r>
        <w:rPr>
          <w:noProof/>
        </w:rPr>
        <w:fldChar w:fldCharType="end"/>
      </w:r>
    </w:p>
    <w:p w14:paraId="372E51E8" w14:textId="630AF03A" w:rsidR="00AF1D3F" w:rsidRPr="0015562C" w:rsidRDefault="00DE0722" w:rsidP="00F876A1">
      <w:pPr>
        <w:pStyle w:val="TOC1"/>
        <w:tabs>
          <w:tab w:val="right" w:leader="dot" w:pos="9350"/>
        </w:tabs>
        <w:sectPr w:rsidR="00AF1D3F" w:rsidRPr="0015562C" w:rsidSect="00F876A1">
          <w:headerReference w:type="default" r:id="rId8"/>
          <w:footerReference w:type="default" r:id="rId9"/>
          <w:type w:val="continuous"/>
          <w:pgSz w:w="12240" w:h="15840"/>
          <w:pgMar w:top="1440" w:right="1440" w:bottom="1440" w:left="1440" w:header="720" w:footer="720" w:gutter="0"/>
          <w:cols w:space="720"/>
          <w:docGrid w:linePitch="299"/>
        </w:sectPr>
      </w:pPr>
      <w:r>
        <w:rPr>
          <w:bCs/>
          <w:noProof/>
        </w:rPr>
        <w:fldChar w:fldCharType="end"/>
      </w:r>
    </w:p>
    <w:p w14:paraId="3D4D3A9F" w14:textId="6A5F104D" w:rsidR="00CD2A66" w:rsidRPr="003276AB" w:rsidRDefault="00D34DBF" w:rsidP="00935350">
      <w:pPr>
        <w:pStyle w:val="Title2"/>
        <w:outlineLvl w:val="0"/>
      </w:pPr>
      <w:bookmarkStart w:id="1" w:name="_Toc488199701"/>
      <w:r>
        <w:lastRenderedPageBreak/>
        <w:t>Negative</w:t>
      </w:r>
      <w:r w:rsidR="008874F7">
        <w:t>:</w:t>
      </w:r>
      <w:r w:rsidR="00A434DD">
        <w:t xml:space="preserve"> </w:t>
      </w:r>
      <w:r>
        <w:t>College Promise Act</w:t>
      </w:r>
      <w:bookmarkEnd w:id="1"/>
    </w:p>
    <w:p w14:paraId="26AD3EBB" w14:textId="0CA4DFC0" w:rsidR="000156DE" w:rsidRDefault="000156DE" w:rsidP="00935350">
      <w:pPr>
        <w:pStyle w:val="Contention1"/>
        <w:outlineLvl w:val="0"/>
      </w:pPr>
      <w:bookmarkStart w:id="2" w:name="_Toc488199702"/>
      <w:r>
        <w:t>NEGATIVE PHILOSOPHY</w:t>
      </w:r>
      <w:bookmarkEnd w:id="2"/>
    </w:p>
    <w:p w14:paraId="7FA65F20" w14:textId="6294AF75" w:rsidR="000156DE" w:rsidRDefault="008A5F35" w:rsidP="00935350">
      <w:pPr>
        <w:pStyle w:val="Contention2"/>
        <w:outlineLvl w:val="0"/>
      </w:pPr>
      <w:bookmarkStart w:id="3" w:name="_Toc488199703"/>
      <w:r>
        <w:t>Nothing is free in life, including college tuition</w:t>
      </w:r>
      <w:bookmarkEnd w:id="3"/>
    </w:p>
    <w:p w14:paraId="64B72F0B" w14:textId="3EC9E6A1" w:rsidR="008A5F35" w:rsidRDefault="008A5F35" w:rsidP="008A5F35">
      <w:pPr>
        <w:pStyle w:val="Citation3"/>
      </w:pPr>
      <w:bookmarkStart w:id="4" w:name="_Toc488163060"/>
      <w:r w:rsidRPr="00A602D0">
        <w:rPr>
          <w:u w:val="single"/>
        </w:rPr>
        <w:t>Dr. Bob Luebke 2016</w:t>
      </w:r>
      <w:r>
        <w:t xml:space="preserve"> (senior policy analyst at Civitas Institute) “Why Free College Tuition is a Bad Idea” 4 Feb 2016 </w:t>
      </w:r>
      <w:hyperlink r:id="rId10" w:history="1">
        <w:r w:rsidR="00935350" w:rsidRPr="00A6187C">
          <w:rPr>
            <w:rStyle w:val="Hyperlink"/>
          </w:rPr>
          <w:t>https://www.nccivitas.org/2016/16909/</w:t>
        </w:r>
        <w:bookmarkEnd w:id="4"/>
      </w:hyperlink>
      <w:r w:rsidR="00935350">
        <w:t xml:space="preserve"> </w:t>
      </w:r>
    </w:p>
    <w:p w14:paraId="74EB7B38" w14:textId="2DDCC14F" w:rsidR="008A5F35" w:rsidRDefault="008A5F35" w:rsidP="008A5F35">
      <w:pPr>
        <w:pStyle w:val="Evidence"/>
      </w:pPr>
      <w:r>
        <w:rPr>
          <w:shd w:val="clear" w:color="auto" w:fill="FFFFFF"/>
        </w:rPr>
        <w:t>Yes, free college tuition may sound like a dream to some. For most others, it’s a nightmare. Let’s remember, calling something free doesn’t make it free. Nothing in life is free. It’s simply a matter of who pays the costs.</w:t>
      </w:r>
    </w:p>
    <w:p w14:paraId="3680FAFB" w14:textId="0D294C06" w:rsidR="00DC0670" w:rsidRDefault="00DC0670" w:rsidP="00935350">
      <w:pPr>
        <w:pStyle w:val="Contention1"/>
        <w:outlineLvl w:val="0"/>
      </w:pPr>
      <w:bookmarkStart w:id="5" w:name="_Toc488199704"/>
      <w:r>
        <w:t>INHERENCY</w:t>
      </w:r>
      <w:bookmarkEnd w:id="5"/>
    </w:p>
    <w:p w14:paraId="19103BFF" w14:textId="2C6F43DA" w:rsidR="0011456D" w:rsidRDefault="0011456D" w:rsidP="0011456D">
      <w:pPr>
        <w:pStyle w:val="Contention1"/>
        <w:numPr>
          <w:ilvl w:val="0"/>
          <w:numId w:val="25"/>
        </w:numPr>
      </w:pPr>
      <w:r>
        <w:t xml:space="preserve"> </w:t>
      </w:r>
      <w:bookmarkStart w:id="6" w:name="_Toc488199705"/>
      <w:r>
        <w:t>Free community college already available</w:t>
      </w:r>
      <w:bookmarkEnd w:id="6"/>
    </w:p>
    <w:p w14:paraId="6B42DE97" w14:textId="2E27BD17" w:rsidR="00A861C0" w:rsidRDefault="0011456D" w:rsidP="00935350">
      <w:pPr>
        <w:pStyle w:val="Contention2"/>
        <w:outlineLvl w:val="0"/>
      </w:pPr>
      <w:bookmarkStart w:id="7" w:name="_Toc488199706"/>
      <w:r>
        <w:t>Community colleges are a</w:t>
      </w:r>
      <w:r w:rsidR="00A861C0">
        <w:t>lready tuition-free</w:t>
      </w:r>
      <w:r>
        <w:t xml:space="preserve"> for most low-income students</w:t>
      </w:r>
      <w:r w:rsidR="0024520E">
        <w:t>.</w:t>
      </w:r>
      <w:r w:rsidR="00A434DD">
        <w:t xml:space="preserve"> </w:t>
      </w:r>
      <w:r w:rsidR="0024520E">
        <w:t>There’s even money left over!</w:t>
      </w:r>
      <w:bookmarkEnd w:id="7"/>
    </w:p>
    <w:p w14:paraId="7F6244A8" w14:textId="5F0870A5" w:rsidR="00A861C0" w:rsidRDefault="00A861C0" w:rsidP="00A861C0">
      <w:pPr>
        <w:pStyle w:val="Citation3"/>
      </w:pPr>
      <w:bookmarkStart w:id="8" w:name="_Toc488163061"/>
      <w:r w:rsidRPr="00652324">
        <w:rPr>
          <w:u w:val="single"/>
        </w:rPr>
        <w:t>Andrew P. Kelly, 2016</w:t>
      </w:r>
      <w:r>
        <w:t xml:space="preserve"> (</w:t>
      </w:r>
      <w:r w:rsidRPr="00652324">
        <w:t>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11" w:history="1">
        <w:r w:rsidR="00935350" w:rsidRPr="00A6187C">
          <w:rPr>
            <w:rStyle w:val="Hyperlink"/>
          </w:rPr>
          <w:t>http://educationnext.org/tuition-is-not-the-main-obstacle-to-student-success-forum-community-college/</w:t>
        </w:r>
        <w:bookmarkEnd w:id="8"/>
      </w:hyperlink>
      <w:r w:rsidR="00935350">
        <w:t xml:space="preserve"> </w:t>
      </w:r>
    </w:p>
    <w:p w14:paraId="77F0E055" w14:textId="77777777" w:rsidR="00A861C0" w:rsidRDefault="00A861C0" w:rsidP="00A861C0">
      <w:pPr>
        <w:pStyle w:val="Evidence"/>
      </w:pPr>
      <w:r w:rsidRPr="0011456D">
        <w:rPr>
          <w:u w:val="single"/>
        </w:rPr>
        <w:t>Let’s start with the most basic objection: community colleges are already tuition-free for most low-income students</w:t>
      </w:r>
      <w:r w:rsidRPr="00C23819">
        <w:t xml:space="preserve">. According to the College Board, </w:t>
      </w:r>
      <w:r w:rsidRPr="0024520E">
        <w:rPr>
          <w:u w:val="single"/>
        </w:rPr>
        <w:t>students with annual family incomes under $65,000 received enough grant aid to cover the entire cost of tuition at community colleges in 2011‒12</w:t>
      </w:r>
      <w:r w:rsidRPr="00C23819">
        <w:t xml:space="preserve"> (the most recent federal data available). </w:t>
      </w:r>
      <w:r w:rsidRPr="0024520E">
        <w:rPr>
          <w:u w:val="single"/>
        </w:rPr>
        <w:t>In fact, dependent students in the lowest income quartile received enough grant and scholarship aid to cover the cost of tuition and leave $3,100 to cover other expenses</w:t>
      </w:r>
      <w:r w:rsidRPr="00C23819">
        <w:t xml:space="preserve"> (the average independent student received enough grant aid to cover tuition with $1,800 left over). Middle- and upper-income students pay a modest amount in net tuition, but that is because government aid is progressive. Free community college would provide a windfall to these families who would pay to send their kid to college in the absence of a free public option.</w:t>
      </w:r>
    </w:p>
    <w:p w14:paraId="6EDB0E18" w14:textId="7F78BCCE" w:rsidR="00A861C0" w:rsidRDefault="00A861C0" w:rsidP="00935350">
      <w:pPr>
        <w:pStyle w:val="Contention2"/>
        <w:outlineLvl w:val="0"/>
      </w:pPr>
      <w:r>
        <w:t xml:space="preserve"> </w:t>
      </w:r>
      <w:bookmarkStart w:id="9" w:name="_Toc488199707"/>
      <w:r>
        <w:t>“Free” community college already exists</w:t>
      </w:r>
      <w:r w:rsidR="0024520E">
        <w:t>:</w:t>
      </w:r>
      <w:r w:rsidR="00A434DD">
        <w:t xml:space="preserve"> </w:t>
      </w:r>
      <w:r w:rsidR="0024520E">
        <w:t>Pell Grants solve for financially disadvantaged students</w:t>
      </w:r>
      <w:bookmarkEnd w:id="9"/>
    </w:p>
    <w:p w14:paraId="64B89A3D" w14:textId="16E761C9" w:rsidR="00A861C0" w:rsidRDefault="0024520E" w:rsidP="00A861C0">
      <w:pPr>
        <w:pStyle w:val="Citation3"/>
      </w:pPr>
      <w:bookmarkStart w:id="10" w:name="_Toc488163062"/>
      <w:r>
        <w:rPr>
          <w:u w:val="single"/>
        </w:rPr>
        <w:t xml:space="preserve">Dr. </w:t>
      </w:r>
      <w:r w:rsidR="00A861C0" w:rsidRPr="00630CE8">
        <w:rPr>
          <w:u w:val="single"/>
        </w:rPr>
        <w:t>John Ebersole, 2015</w:t>
      </w:r>
      <w:r w:rsidR="00A861C0" w:rsidRPr="001A7BD9">
        <w:t xml:space="preserve"> </w:t>
      </w:r>
      <w:r w:rsidR="00A861C0">
        <w:t>(</w:t>
      </w:r>
      <w:r w:rsidR="00A861C0" w:rsidRPr="00466E7D">
        <w:t>president of Excelsior College in Albany, N.Y.</w:t>
      </w:r>
      <w:r w:rsidR="00A861C0">
        <w:t>) “</w:t>
      </w:r>
      <w:r w:rsidR="00A861C0" w:rsidRPr="001A7BD9">
        <w:t>Free community college? Not so fast</w:t>
      </w:r>
      <w:r w:rsidR="00A861C0">
        <w:t xml:space="preserve">” September 24, 2015 </w:t>
      </w:r>
      <w:hyperlink r:id="rId12" w:history="1">
        <w:r w:rsidR="00935350" w:rsidRPr="00A6187C">
          <w:rPr>
            <w:rStyle w:val="Hyperlink"/>
          </w:rPr>
          <w:t>http://hechingerreport.org/free-community-college-not-so-fast/</w:t>
        </w:r>
        <w:bookmarkEnd w:id="10"/>
      </w:hyperlink>
      <w:r w:rsidR="00935350">
        <w:t xml:space="preserve"> </w:t>
      </w:r>
    </w:p>
    <w:p w14:paraId="1902092E" w14:textId="77777777" w:rsidR="00A861C0" w:rsidRDefault="00A861C0" w:rsidP="00A861C0">
      <w:pPr>
        <w:pStyle w:val="Evidence"/>
      </w:pPr>
      <w:r>
        <w:t>The most powerful argument against “free” degrees or “free” community college is that they already exist. Financially disadvantaged students now receive Pell Grants that cover nearly all the costs of attendance, including those costs outlined in each of the candidate proposals.</w:t>
      </w:r>
    </w:p>
    <w:p w14:paraId="11CDF5A2" w14:textId="7032B452" w:rsidR="00093C2B" w:rsidRDefault="00093C2B" w:rsidP="00935350">
      <w:pPr>
        <w:pStyle w:val="Contention1"/>
        <w:outlineLvl w:val="0"/>
      </w:pPr>
      <w:bookmarkStart w:id="11" w:name="_Toc488199708"/>
      <w:r>
        <w:t>MINOR REPAIR</w:t>
      </w:r>
      <w:bookmarkEnd w:id="11"/>
    </w:p>
    <w:p w14:paraId="25C10BCB" w14:textId="0D049F11" w:rsidR="00630CE8" w:rsidRDefault="00630CE8" w:rsidP="00935350">
      <w:pPr>
        <w:pStyle w:val="Contention2"/>
        <w:outlineLvl w:val="0"/>
      </w:pPr>
      <w:bookmarkStart w:id="12" w:name="_Toc488199709"/>
      <w:r>
        <w:t>Beefier vouchers</w:t>
      </w:r>
      <w:r w:rsidR="00701E2C">
        <w:t xml:space="preserve"> for the needy</w:t>
      </w:r>
      <w:r w:rsidR="0024520E">
        <w:t xml:space="preserve"> and higher loan limits</w:t>
      </w:r>
      <w:r w:rsidR="00701E2C">
        <w:t xml:space="preserve"> for the rest</w:t>
      </w:r>
      <w:r>
        <w:t xml:space="preserve">, </w:t>
      </w:r>
      <w:r w:rsidR="00701E2C">
        <w:t>instead of free tuition for all</w:t>
      </w:r>
      <w:bookmarkEnd w:id="12"/>
    </w:p>
    <w:p w14:paraId="79EE2077" w14:textId="0EDF569E" w:rsidR="00630CE8" w:rsidRDefault="00630CE8" w:rsidP="00630CE8">
      <w:pPr>
        <w:pStyle w:val="Citation3"/>
      </w:pPr>
      <w:bookmarkStart w:id="13" w:name="_Toc488163063"/>
      <w:r w:rsidRPr="00652324">
        <w:rPr>
          <w:u w:val="single"/>
        </w:rPr>
        <w:t>Andrew P. Kelly, 2016</w:t>
      </w:r>
      <w:r>
        <w:t xml:space="preserve"> (</w:t>
      </w:r>
      <w:r w:rsidRPr="00652324">
        <w:t>director of the Center on Higher Education Reform and a resident scholar in education policy studies at American Enterprise Institute.</w:t>
      </w:r>
      <w:r>
        <w:t>) “</w:t>
      </w:r>
      <w:r w:rsidRPr="00652324">
        <w:t>Tuition Is Not the Main Obstacle to Student Success</w:t>
      </w:r>
      <w:r>
        <w:t xml:space="preserve">” Winter, 2016 </w:t>
      </w:r>
      <w:hyperlink r:id="rId13" w:history="1">
        <w:r w:rsidR="00935350" w:rsidRPr="00A6187C">
          <w:rPr>
            <w:rStyle w:val="Hyperlink"/>
          </w:rPr>
          <w:t>http://educationnext.org/tuition-is-not-the-main-obstacle-to-student-success-forum-community-college/</w:t>
        </w:r>
        <w:bookmarkEnd w:id="13"/>
      </w:hyperlink>
      <w:r w:rsidR="00935350">
        <w:t xml:space="preserve"> </w:t>
      </w:r>
    </w:p>
    <w:p w14:paraId="3F607E80" w14:textId="77777777" w:rsidR="00630CE8" w:rsidRDefault="00630CE8" w:rsidP="00630CE8">
      <w:pPr>
        <w:pStyle w:val="Evidence"/>
      </w:pPr>
      <w:r>
        <w:t>Living expenses are part of the price of attendance for many community college students—especially adults who are living on their own—and all students have to pay for books. To the extent these expenses exceed grant and loan limits, that’s an argument for experimenting with beefier vouchers for needy students and increased loan limits for others, not creating an entitlement to free tuition for all.</w:t>
      </w:r>
    </w:p>
    <w:p w14:paraId="52EA7299" w14:textId="05E3A266" w:rsidR="00F359C3" w:rsidRDefault="00F359C3" w:rsidP="00935350">
      <w:pPr>
        <w:pStyle w:val="Contention1"/>
        <w:outlineLvl w:val="0"/>
      </w:pPr>
      <w:bookmarkStart w:id="14" w:name="_Toc488199710"/>
      <w:r>
        <w:lastRenderedPageBreak/>
        <w:t>HARMS / SIGNIFICANCE</w:t>
      </w:r>
      <w:bookmarkEnd w:id="14"/>
    </w:p>
    <w:p w14:paraId="54582372" w14:textId="0C07A3B7" w:rsidR="0024520E" w:rsidRDefault="0024520E" w:rsidP="0024520E">
      <w:pPr>
        <w:pStyle w:val="Contention1"/>
        <w:numPr>
          <w:ilvl w:val="0"/>
          <w:numId w:val="26"/>
        </w:numPr>
      </w:pPr>
      <w:r>
        <w:t xml:space="preserve"> </w:t>
      </w:r>
      <w:bookmarkStart w:id="15" w:name="_Toc488199711"/>
      <w:r>
        <w:t>No college affordability crisis</w:t>
      </w:r>
      <w:bookmarkEnd w:id="15"/>
    </w:p>
    <w:p w14:paraId="75D2EED8" w14:textId="3620EC3F" w:rsidR="00F24AFD" w:rsidRDefault="0024520E" w:rsidP="00935350">
      <w:pPr>
        <w:pStyle w:val="Contention2"/>
        <w:outlineLvl w:val="0"/>
      </w:pPr>
      <w:bookmarkStart w:id="16" w:name="_Toc488199712"/>
      <w:r>
        <w:t>Community colleges don’t have an affordability problem.</w:t>
      </w:r>
      <w:r w:rsidR="00A434DD">
        <w:t xml:space="preserve"> </w:t>
      </w:r>
      <w:r>
        <w:t>Plan would simply be w</w:t>
      </w:r>
      <w:r w:rsidR="00A861C0">
        <w:t>elfare for the well-off</w:t>
      </w:r>
      <w:bookmarkEnd w:id="16"/>
    </w:p>
    <w:p w14:paraId="72DE1473" w14:textId="38293D79" w:rsidR="00A861C0" w:rsidRDefault="00F24AFD" w:rsidP="00F24AFD">
      <w:pPr>
        <w:pStyle w:val="Citation3"/>
      </w:pPr>
      <w:bookmarkStart w:id="17" w:name="_Toc488163064"/>
      <w:r w:rsidRPr="00F24AFD">
        <w:rPr>
          <w:u w:val="single"/>
        </w:rPr>
        <w:t>Preston Cooper, 2016</w:t>
      </w:r>
      <w:r>
        <w:t xml:space="preserve"> (Research analyst in education policy at American Enterprise Institute.) </w:t>
      </w:r>
      <w:r w:rsidR="00A861C0">
        <w:t>“</w:t>
      </w:r>
      <w:r w:rsidR="00A861C0" w:rsidRPr="00A861C0">
        <w:t>Free Community College Still A Bad Idea</w:t>
      </w:r>
      <w:r w:rsidR="00A861C0">
        <w:t>”</w:t>
      </w:r>
      <w:r>
        <w:t xml:space="preserve"> October 28, 2016</w:t>
      </w:r>
      <w:r w:rsidRPr="00F24AFD">
        <w:t xml:space="preserve"> </w:t>
      </w:r>
      <w:hyperlink r:id="rId14" w:anchor="5c50fb5c5b4d" w:history="1">
        <w:r w:rsidR="00935350" w:rsidRPr="00A6187C">
          <w:rPr>
            <w:rStyle w:val="Hyperlink"/>
          </w:rPr>
          <w:t>https://www.forbes.com/sites/prestoncooper2/2016/10/28/free-community-college-still-a-bad-idea/#5c50fb5c5b4d</w:t>
        </w:r>
        <w:bookmarkEnd w:id="17"/>
      </w:hyperlink>
      <w:r w:rsidR="00935350">
        <w:t xml:space="preserve"> </w:t>
      </w:r>
    </w:p>
    <w:p w14:paraId="4D4CBBD4" w14:textId="18F025AD" w:rsidR="00A861C0" w:rsidRDefault="00A861C0" w:rsidP="00630CE8">
      <w:pPr>
        <w:pStyle w:val="Evidence"/>
      </w:pPr>
      <w:r w:rsidRPr="00A861C0">
        <w:t xml:space="preserve">If only it were that simple. Start with affordability. </w:t>
      </w:r>
      <w:r w:rsidRPr="00A861C0">
        <w:rPr>
          <w:u w:val="single"/>
        </w:rPr>
        <w:t>While the Bidens are right to be concerned that tuition costs overall have increased at a troubling rate, community colleges are the least problematic. For the 2016-17 academic year, average published tuition at U.S. community colleges was $3,520 a year. Net tuition after financial aid was negative $500, meaning the average student had enough grants left over after tuition to cover $500 worth of living expenses. The only groups that actually pay anything in tuition are those above the median family income. Free tuition would thus be welfare for the upper-middle class</w:t>
      </w:r>
      <w:r w:rsidRPr="00A861C0">
        <w:t>.</w:t>
      </w:r>
    </w:p>
    <w:p w14:paraId="1225E2E5" w14:textId="6A5F33F1" w:rsidR="006B665C" w:rsidRDefault="006B665C" w:rsidP="006B665C">
      <w:pPr>
        <w:pStyle w:val="Contention1"/>
        <w:numPr>
          <w:ilvl w:val="0"/>
          <w:numId w:val="26"/>
        </w:numPr>
      </w:pPr>
      <w:r>
        <w:t xml:space="preserve"> </w:t>
      </w:r>
      <w:bookmarkStart w:id="18" w:name="_Toc488199713"/>
      <w:r>
        <w:t>No moral imperative</w:t>
      </w:r>
      <w:bookmarkEnd w:id="18"/>
    </w:p>
    <w:p w14:paraId="1BD46B71" w14:textId="77777777" w:rsidR="00D34DBF" w:rsidRDefault="00D34DBF" w:rsidP="00935350">
      <w:pPr>
        <w:pStyle w:val="Contention2"/>
        <w:outlineLvl w:val="0"/>
      </w:pPr>
      <w:bookmarkStart w:id="19" w:name="_Toc488199714"/>
      <w:r>
        <w:t>No moral case for “free” college</w:t>
      </w:r>
      <w:bookmarkEnd w:id="19"/>
      <w:r>
        <w:t xml:space="preserve"> </w:t>
      </w:r>
    </w:p>
    <w:p w14:paraId="3F2A9E13" w14:textId="1CDE22E8" w:rsidR="00D34DBF" w:rsidRDefault="00D34DBF" w:rsidP="00630CE8">
      <w:pPr>
        <w:pStyle w:val="Citation3"/>
      </w:pPr>
      <w:bookmarkStart w:id="20" w:name="_Toc488163065"/>
      <w:r w:rsidRPr="00630CE8">
        <w:rPr>
          <w:u w:val="single"/>
        </w:rPr>
        <w:t>Washington Post, 2015</w:t>
      </w:r>
      <w:r>
        <w:t xml:space="preserve"> (Charles Lane, Opinion writer) “</w:t>
      </w:r>
      <w:r w:rsidRPr="003223BA">
        <w:t>College doesn’t need to be free</w:t>
      </w:r>
      <w:r>
        <w:t xml:space="preserve">” </w:t>
      </w:r>
      <w:r w:rsidRPr="003223BA">
        <w:t>May 21, 2015</w:t>
      </w:r>
      <w:r>
        <w:t xml:space="preserve"> </w:t>
      </w:r>
      <w:hyperlink r:id="rId15" w:history="1">
        <w:r w:rsidR="00935350" w:rsidRPr="00A6187C">
          <w:rPr>
            <w:rStyle w:val="Hyperlink"/>
          </w:rPr>
          <w:t>https://www.washingtonpost.com/opinions/college-doesnt-need-to-be-free/2015/05/21/4453fc94-ff0f-11e4-805c-c3f407e5a9e9_story.html?utm_term=.739c73e07036</w:t>
        </w:r>
        <w:bookmarkEnd w:id="20"/>
      </w:hyperlink>
      <w:r w:rsidR="00935350">
        <w:t xml:space="preserve"> </w:t>
      </w:r>
    </w:p>
    <w:p w14:paraId="60FF1871" w14:textId="77777777" w:rsidR="00D34DBF" w:rsidRDefault="00D34DBF" w:rsidP="00630CE8">
      <w:pPr>
        <w:pStyle w:val="Evidence"/>
      </w:pPr>
      <w:r>
        <w:t>These trade-offs might be justifiable if the moral case for “free,” as opposed to affordable, tuition were clear. It’s not. Yes, society benefits from a better-educated populace, but the individuals who get educated benefit the most, in the form of higher earnings. Why shouldn’t they put some skin in the game?</w:t>
      </w:r>
    </w:p>
    <w:p w14:paraId="6158970A" w14:textId="53EC6BA8" w:rsidR="006B665C" w:rsidRDefault="00D81F01" w:rsidP="00D81F01">
      <w:pPr>
        <w:pStyle w:val="Contention1"/>
      </w:pPr>
      <w:bookmarkStart w:id="21" w:name="_Toc488199715"/>
      <w:r>
        <w:t>3.</w:t>
      </w:r>
      <w:r w:rsidR="00A434DD">
        <w:t xml:space="preserve"> </w:t>
      </w:r>
      <w:r w:rsidR="006B665C">
        <w:t>A/T “Student debt crisis”</w:t>
      </w:r>
      <w:bookmarkEnd w:id="21"/>
    </w:p>
    <w:p w14:paraId="4578B335" w14:textId="0600D25F" w:rsidR="006B665C" w:rsidRDefault="006B665C" w:rsidP="006B665C">
      <w:pPr>
        <w:pStyle w:val="Contention2"/>
      </w:pPr>
      <w:bookmarkStart w:id="22" w:name="_Toc488199716"/>
      <w:r>
        <w:t>Debt crisis e</w:t>
      </w:r>
      <w:r w:rsidR="00701E2C">
        <w:t>xaggerated:</w:t>
      </w:r>
      <w:r w:rsidR="00A434DD">
        <w:t xml:space="preserve"> </w:t>
      </w:r>
      <w:r w:rsidR="00701E2C">
        <w:t>Debt burdens aren’</w:t>
      </w:r>
      <w:r>
        <w:t>t rising and only 7% of young-adult households</w:t>
      </w:r>
      <w:r w:rsidR="00D81F01">
        <w:t xml:space="preserve"> with debt</w:t>
      </w:r>
      <w:r>
        <w:t xml:space="preserve"> </w:t>
      </w:r>
      <w:r w:rsidR="00D81F01">
        <w:t>owe</w:t>
      </w:r>
      <w:r>
        <w:t xml:space="preserve"> &gt;$50,000</w:t>
      </w:r>
      <w:bookmarkEnd w:id="22"/>
      <w:r>
        <w:t xml:space="preserve"> </w:t>
      </w:r>
    </w:p>
    <w:p w14:paraId="0E8D587B" w14:textId="023A25EB" w:rsidR="00D81F01" w:rsidRDefault="00D81F01" w:rsidP="00D81F01">
      <w:pPr>
        <w:pStyle w:val="Citation3"/>
      </w:pPr>
      <w:bookmarkStart w:id="23" w:name="_Toc488163066"/>
      <w:r w:rsidRPr="00D81F01">
        <w:rPr>
          <w:u w:val="single"/>
        </w:rPr>
        <w:t>David Leonhardt 2014</w:t>
      </w:r>
      <w:r w:rsidRPr="00D81F01">
        <w:t xml:space="preserve"> (</w:t>
      </w:r>
      <w:r>
        <w:t>journalist</w:t>
      </w:r>
      <w:r w:rsidRPr="00D81F01">
        <w:t>) 24 June 2014 The Reality of Student Debt Is Different From the Clichés</w:t>
      </w:r>
      <w:r>
        <w:t xml:space="preserve">NEW YORK TIMES </w:t>
      </w:r>
      <w:hyperlink r:id="rId16" w:history="1">
        <w:r w:rsidR="00935350" w:rsidRPr="00A6187C">
          <w:rPr>
            <w:rStyle w:val="Hyperlink"/>
          </w:rPr>
          <w:t>https://www.nytimes.com/2014/06/24/upshot/the-reality-of-student-debt-is-different-from-the-cliches.html</w:t>
        </w:r>
        <w:bookmarkEnd w:id="23"/>
      </w:hyperlink>
      <w:r w:rsidR="00935350">
        <w:t xml:space="preserve"> </w:t>
      </w:r>
    </w:p>
    <w:p w14:paraId="09CB4ADC" w14:textId="6E03AB58" w:rsidR="006B665C" w:rsidRDefault="006B665C" w:rsidP="00D81F01">
      <w:pPr>
        <w:pStyle w:val="Evidence"/>
        <w:rPr>
          <w:rStyle w:val="apple-converted-space"/>
        </w:rPr>
      </w:pPr>
      <w:r w:rsidRPr="00D81F01">
        <w:t>The deeply indebted college graduate has become a stock character in the national conversation: the art history major with $50,000 in debt, the underemployed barista with $75,000, the struggling poet with $100,000. The anecdotes have created the impression that such high levels of student debt are typical. But they’re not. They are outliers, and they’re warping our understanding of bigger economic problems. In fact, the share of income that young adults are devoting to loan repayment has remained fairly steady over the last two decades, according to data the Brookings Institutions</w:t>
      </w:r>
      <w:r w:rsidRPr="00D81F01">
        <w:rPr>
          <w:rStyle w:val="apple-converted-space"/>
        </w:rPr>
        <w:t> </w:t>
      </w:r>
      <w:hyperlink r:id="rId17" w:history="1">
        <w:r w:rsidRPr="00D81F01">
          <w:rPr>
            <w:rStyle w:val="Hyperlink"/>
            <w:color w:val="000000"/>
            <w:u w:val="none"/>
          </w:rPr>
          <w:t>is releasing on Tuesday</w:t>
        </w:r>
      </w:hyperlink>
      <w:r w:rsidRPr="00D81F01">
        <w:t>. Only 7 percent of young-adult households with education debt have $50,000 or more of it.</w:t>
      </w:r>
      <w:r w:rsidRPr="00D81F01">
        <w:rPr>
          <w:rStyle w:val="apple-converted-space"/>
        </w:rPr>
        <w:t> </w:t>
      </w:r>
    </w:p>
    <w:p w14:paraId="5F6DF754" w14:textId="2205B893" w:rsidR="00D81F01" w:rsidRDefault="00D81F01" w:rsidP="00935350">
      <w:pPr>
        <w:pStyle w:val="Contention2"/>
        <w:outlineLvl w:val="0"/>
      </w:pPr>
      <w:bookmarkStart w:id="24" w:name="_Toc488199717"/>
      <w:r>
        <w:t>Not burdensome: The share of income going to pay off student debt is actually falling</w:t>
      </w:r>
      <w:bookmarkEnd w:id="24"/>
    </w:p>
    <w:p w14:paraId="037FC613" w14:textId="189BEE9C" w:rsidR="00D81F01" w:rsidRDefault="00D81F01" w:rsidP="00D81F01">
      <w:pPr>
        <w:pStyle w:val="Citation3"/>
      </w:pPr>
      <w:bookmarkStart w:id="25" w:name="_Toc488163067"/>
      <w:r w:rsidRPr="00D81F01">
        <w:rPr>
          <w:u w:val="single"/>
        </w:rPr>
        <w:t>David Leonhardt 2014</w:t>
      </w:r>
      <w:r w:rsidRPr="00D81F01">
        <w:t xml:space="preserve"> (</w:t>
      </w:r>
      <w:r>
        <w:t>journalist</w:t>
      </w:r>
      <w:r w:rsidRPr="00D81F01">
        <w:t>) 24 June 2014 The Reality of Student Debt Is Different From the Clichés</w:t>
      </w:r>
      <w:r>
        <w:t xml:space="preserve">NEW YORK TIMES </w:t>
      </w:r>
      <w:hyperlink r:id="rId18" w:history="1">
        <w:r w:rsidR="00935350" w:rsidRPr="00A6187C">
          <w:rPr>
            <w:rStyle w:val="Hyperlink"/>
          </w:rPr>
          <w:t>https://www.nytimes.com/2014/06/24/upshot/the-reality-of-student-debt-is-different-from-the-cliches.html</w:t>
        </w:r>
        <w:bookmarkEnd w:id="25"/>
      </w:hyperlink>
      <w:r w:rsidR="00935350">
        <w:t xml:space="preserve"> </w:t>
      </w:r>
    </w:p>
    <w:p w14:paraId="60FB8765" w14:textId="2CF87CC9" w:rsidR="00D81F01" w:rsidRDefault="00D81F01" w:rsidP="00D81F01">
      <w:pPr>
        <w:pStyle w:val="Evidence"/>
      </w:pPr>
      <w:r w:rsidRPr="00D81F01">
        <w:t>But even with tuition rising, several other factors have helped hold down debt burdens. The incomes of college graduates have grown since the early 1990s. And the repayment time for many loans has become longer. This combination creates perhaps the most surprising fact from the Brookings data:</w:t>
      </w:r>
      <w:r>
        <w:t xml:space="preserve"> </w:t>
      </w:r>
      <w:r w:rsidRPr="00D81F01">
        <w:t>The share of income that a typical student debtor has to devote to loan payments is only marginally higher than it was in the early 1990s — and somewhat lower than it was in late 1990s. It was 3.5 percent in 1992, 4.3 percent in 1998 and 4 percent in 2010.</w:t>
      </w:r>
    </w:p>
    <w:p w14:paraId="2E3A1102" w14:textId="1BA4F736" w:rsidR="000156DE" w:rsidRDefault="000156DE" w:rsidP="00935350">
      <w:pPr>
        <w:pStyle w:val="Contention2"/>
        <w:outlineLvl w:val="0"/>
      </w:pPr>
      <w:bookmarkStart w:id="26" w:name="_Toc488199718"/>
      <w:r>
        <w:lastRenderedPageBreak/>
        <w:t>Cost of community college isn’t the cause of student debt</w:t>
      </w:r>
      <w:bookmarkEnd w:id="26"/>
      <w:r>
        <w:t xml:space="preserve"> </w:t>
      </w:r>
    </w:p>
    <w:p w14:paraId="04AB4B7A" w14:textId="40B9BF6A" w:rsidR="000156DE" w:rsidRDefault="000156DE" w:rsidP="000156DE">
      <w:pPr>
        <w:pStyle w:val="Citation3"/>
      </w:pPr>
      <w:bookmarkStart w:id="27" w:name="_Toc488163068"/>
      <w:r w:rsidRPr="000156DE">
        <w:rPr>
          <w:u w:val="single"/>
        </w:rPr>
        <w:t>Dr. John Ebersole, 2015</w:t>
      </w:r>
      <w:r w:rsidRPr="001A7BD9">
        <w:t xml:space="preserve"> </w:t>
      </w:r>
      <w:r>
        <w:t>(</w:t>
      </w:r>
      <w:r w:rsidRPr="00466E7D">
        <w:t>president of Excelsior College in Albany, N.Y.</w:t>
      </w:r>
      <w:r>
        <w:t>) “</w:t>
      </w:r>
      <w:r w:rsidRPr="001A7BD9">
        <w:t>Free community college? Not so fast</w:t>
      </w:r>
      <w:r>
        <w:t xml:space="preserve">” September 24, 2015 </w:t>
      </w:r>
      <w:hyperlink r:id="rId19" w:history="1">
        <w:r w:rsidR="00935350" w:rsidRPr="00A6187C">
          <w:rPr>
            <w:rStyle w:val="Hyperlink"/>
          </w:rPr>
          <w:t>http://hechingerreport.org/free-community-college-not-so-fast/</w:t>
        </w:r>
        <w:bookmarkEnd w:id="27"/>
      </w:hyperlink>
      <w:r w:rsidR="00935350">
        <w:t xml:space="preserve"> </w:t>
      </w:r>
    </w:p>
    <w:p w14:paraId="3A7B4151" w14:textId="77777777" w:rsidR="000156DE" w:rsidRDefault="000156DE" w:rsidP="000156DE">
      <w:pPr>
        <w:pStyle w:val="Evidence"/>
      </w:pPr>
      <w:r>
        <w:t>The recent Recession has had more to do with student debt than degree costs. Community college costs are already low, reasonable and within the reach of nearly all.</w:t>
      </w:r>
    </w:p>
    <w:p w14:paraId="52CAB46E" w14:textId="556B9BCE" w:rsidR="006B665C" w:rsidRDefault="00D81F01" w:rsidP="00935350">
      <w:pPr>
        <w:pStyle w:val="Contention1"/>
        <w:outlineLvl w:val="0"/>
      </w:pPr>
      <w:bookmarkStart w:id="28" w:name="_Toc488199719"/>
      <w:r>
        <w:t>SOLVENCY</w:t>
      </w:r>
      <w:bookmarkEnd w:id="28"/>
    </w:p>
    <w:p w14:paraId="1C45225A" w14:textId="4CF9CB1E" w:rsidR="00D81F01" w:rsidRDefault="00D81F01" w:rsidP="00D81F01">
      <w:pPr>
        <w:pStyle w:val="Contention1"/>
        <w:numPr>
          <w:ilvl w:val="0"/>
          <w:numId w:val="27"/>
        </w:numPr>
      </w:pPr>
      <w:r>
        <w:t xml:space="preserve"> </w:t>
      </w:r>
      <w:bookmarkStart w:id="29" w:name="_Toc488199720"/>
      <w:r>
        <w:t>Unprepared students</w:t>
      </w:r>
      <w:bookmarkEnd w:id="29"/>
    </w:p>
    <w:p w14:paraId="1F63A14B" w14:textId="4562AAA0" w:rsidR="00630CE8" w:rsidRDefault="00E376D4" w:rsidP="00935350">
      <w:pPr>
        <w:pStyle w:val="Contention2"/>
        <w:outlineLvl w:val="0"/>
      </w:pPr>
      <w:bookmarkStart w:id="30" w:name="_Toc488199721"/>
      <w:r>
        <w:t>“Bringing in more students” isn’t necessarily good: A lot of them aren’t prepared right out of high school</w:t>
      </w:r>
      <w:bookmarkEnd w:id="30"/>
    </w:p>
    <w:p w14:paraId="4C2F6BD9" w14:textId="35BCC7AB" w:rsidR="00630CE8" w:rsidRDefault="00630CE8" w:rsidP="00630CE8">
      <w:pPr>
        <w:pStyle w:val="Citation3"/>
      </w:pPr>
      <w:bookmarkStart w:id="31" w:name="_Toc488163069"/>
      <w:r w:rsidRPr="008518E2">
        <w:rPr>
          <w:u w:val="single"/>
        </w:rPr>
        <w:t>Alana Semuels, 2015</w:t>
      </w:r>
      <w:r>
        <w:t xml:space="preserve"> (</w:t>
      </w:r>
      <w:r w:rsidRPr="008518E2">
        <w:t>Alana Semuels is a staff writer at The Atlantic. She was previously a national correspondent for the Los Angeles Times.</w:t>
      </w:r>
      <w:r>
        <w:t>) “</w:t>
      </w:r>
      <w:r w:rsidRPr="008518E2">
        <w:t>Free Tuition Is Not Enough</w:t>
      </w:r>
      <w:r>
        <w:t>”</w:t>
      </w:r>
      <w:r w:rsidRPr="008518E2">
        <w:t xml:space="preserve"> Oct 15, 2015 </w:t>
      </w:r>
      <w:hyperlink r:id="rId20" w:history="1">
        <w:r w:rsidR="00935350" w:rsidRPr="00A6187C">
          <w:rPr>
            <w:rStyle w:val="Hyperlink"/>
          </w:rPr>
          <w:t>https://www.theatlantic.com/business/archive/2015/10/free-tuition/410626/</w:t>
        </w:r>
        <w:bookmarkEnd w:id="31"/>
      </w:hyperlink>
      <w:r w:rsidR="00935350">
        <w:t xml:space="preserve"> </w:t>
      </w:r>
    </w:p>
    <w:p w14:paraId="5249471C" w14:textId="3DD443B0" w:rsidR="00630CE8" w:rsidRDefault="00630CE8" w:rsidP="00630CE8">
      <w:pPr>
        <w:pStyle w:val="Evidence"/>
      </w:pPr>
      <w:r w:rsidRPr="008518E2">
        <w:t>Academics are also a challenge for some new community-college students, who passed through struggling secondary schools and who are not prepared for college-level courses. Jeans, the mentor, says she’s had a lot more students right out of high school than in the past, when more students were non-traditional and older. Many high-school students haven’t yet figured out how to manage their time, and don’t have the math or reading skills expected of them in college-level courses. It can be more difficult to give them one-on-one attention with the influx of new students; Jeans now has 20 to 25 students per class, last year she had 15 to 20.</w:t>
      </w:r>
    </w:p>
    <w:p w14:paraId="0F336F23" w14:textId="5B220DBB" w:rsidR="003B2B5B" w:rsidRDefault="003B2B5B" w:rsidP="00935350">
      <w:pPr>
        <w:pStyle w:val="Contention2"/>
        <w:ind w:left="360"/>
        <w:outlineLvl w:val="0"/>
      </w:pPr>
      <w:bookmarkStart w:id="32" w:name="_Toc488199722"/>
      <w:r>
        <w:t>Free community college does not improve student readiness</w:t>
      </w:r>
      <w:r w:rsidR="00B75A8F">
        <w:t>, and they will never graduate</w:t>
      </w:r>
      <w:bookmarkEnd w:id="32"/>
    </w:p>
    <w:p w14:paraId="433B4B1C" w14:textId="52EA0EBF" w:rsidR="003B2B5B" w:rsidRDefault="003B2B5B" w:rsidP="003B2B5B">
      <w:pPr>
        <w:pStyle w:val="Citation3"/>
        <w:ind w:left="360"/>
      </w:pPr>
      <w:bookmarkStart w:id="33" w:name="_Toc488163070"/>
      <w:r w:rsidRPr="00652324">
        <w:rPr>
          <w:u w:val="single"/>
        </w:rPr>
        <w:t>Andrew P. Kelly, 2016</w:t>
      </w:r>
      <w:r>
        <w:t xml:space="preserve"> (</w:t>
      </w:r>
      <w:r w:rsidRPr="00652324">
        <w:t>Andrew P. Kelly is the 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21" w:history="1">
        <w:r w:rsidR="00935350" w:rsidRPr="00A6187C">
          <w:rPr>
            <w:rStyle w:val="Hyperlink"/>
          </w:rPr>
          <w:t>http://educationnext.org/tuition-is-not-the-main-obstacle-to-student-success-forum-community-college/</w:t>
        </w:r>
        <w:bookmarkEnd w:id="33"/>
      </w:hyperlink>
      <w:r w:rsidR="00935350">
        <w:t xml:space="preserve"> </w:t>
      </w:r>
    </w:p>
    <w:p w14:paraId="54BD5041" w14:textId="77777777" w:rsidR="003B2B5B" w:rsidRDefault="003B2B5B" w:rsidP="003B2B5B">
      <w:pPr>
        <w:pStyle w:val="Evidence"/>
        <w:ind w:left="360"/>
      </w:pPr>
      <w:r w:rsidRPr="00652324">
        <w:t>Furthermore, simply throwing money for living expenses at students is unlikely to remove other clear obstacles to success and may well exacerbate them. For instance, how would free college improve student readiness? Federal data show that 68 percent of public two-year college students have to take at least one remedial course; the average student who starts at a two-year college takes 2.9 remedial courses. Very few of these students complete a degree or certificate. Free college tuition won’t fix American high schools, and conditioning cash for living expenses on college attendance would likely draw in even more students who are unprepared for college-level work.</w:t>
      </w:r>
    </w:p>
    <w:p w14:paraId="51C8153F" w14:textId="00A40B58" w:rsidR="00AC7CB9" w:rsidRDefault="00AC7CB9" w:rsidP="00AC7CB9">
      <w:pPr>
        <w:pStyle w:val="Contention1"/>
        <w:numPr>
          <w:ilvl w:val="0"/>
          <w:numId w:val="27"/>
        </w:numPr>
      </w:pPr>
      <w:r>
        <w:t xml:space="preserve"> </w:t>
      </w:r>
      <w:bookmarkStart w:id="34" w:name="_Toc488199723"/>
      <w:r w:rsidR="003D530C">
        <w:t>Free tuition doesn’t solve</w:t>
      </w:r>
      <w:bookmarkEnd w:id="34"/>
    </w:p>
    <w:p w14:paraId="172DC9EB" w14:textId="15F3E049" w:rsidR="00630CE8" w:rsidRDefault="00630CE8" w:rsidP="00630CE8">
      <w:pPr>
        <w:pStyle w:val="Contention2"/>
      </w:pPr>
      <w:bookmarkStart w:id="35" w:name="_Toc488199724"/>
      <w:r>
        <w:t xml:space="preserve">Free community college </w:t>
      </w:r>
      <w:r w:rsidR="003B6685">
        <w:t xml:space="preserve">(like the Tennessee Plan) </w:t>
      </w:r>
      <w:r>
        <w:t>doesn’t guarantee graduation</w:t>
      </w:r>
      <w:r w:rsidR="003D530C">
        <w:t>.</w:t>
      </w:r>
      <w:r w:rsidR="00A434DD">
        <w:t xml:space="preserve"> </w:t>
      </w:r>
      <w:r w:rsidR="003D530C">
        <w:t>Other expenses not covered</w:t>
      </w:r>
      <w:bookmarkEnd w:id="35"/>
      <w:r>
        <w:t xml:space="preserve"> </w:t>
      </w:r>
    </w:p>
    <w:p w14:paraId="52A7E85A" w14:textId="7B56E237" w:rsidR="00630CE8" w:rsidRDefault="00630CE8" w:rsidP="00630CE8">
      <w:pPr>
        <w:pStyle w:val="Citation3"/>
      </w:pPr>
      <w:bookmarkStart w:id="36" w:name="_Toc488163071"/>
      <w:r w:rsidRPr="008518E2">
        <w:rPr>
          <w:u w:val="single"/>
        </w:rPr>
        <w:t>Alana Semuels, 2015</w:t>
      </w:r>
      <w:r>
        <w:t xml:space="preserve"> (</w:t>
      </w:r>
      <w:r w:rsidRPr="008518E2">
        <w:t>Alana Semuels is a staff writer at The Atlantic. She was previously a national correspondent for the Los Angeles Times.</w:t>
      </w:r>
      <w:r>
        <w:t>) “</w:t>
      </w:r>
      <w:r w:rsidRPr="008518E2">
        <w:t>Free Tuition Is Not Enough</w:t>
      </w:r>
      <w:r>
        <w:t>”</w:t>
      </w:r>
      <w:r w:rsidRPr="008518E2">
        <w:t xml:space="preserve"> Oct 15, 2015 </w:t>
      </w:r>
      <w:hyperlink r:id="rId22" w:history="1">
        <w:r w:rsidR="00935350" w:rsidRPr="00A6187C">
          <w:rPr>
            <w:rStyle w:val="Hyperlink"/>
          </w:rPr>
          <w:t>https://www.theatlantic.com/business/archive/2015/10/free-tuition/410626/</w:t>
        </w:r>
        <w:bookmarkEnd w:id="36"/>
      </w:hyperlink>
      <w:r w:rsidR="00935350">
        <w:t xml:space="preserve"> </w:t>
      </w:r>
    </w:p>
    <w:p w14:paraId="0E89B671" w14:textId="77777777" w:rsidR="00630CE8" w:rsidRDefault="00630CE8" w:rsidP="00630CE8">
      <w:pPr>
        <w:pStyle w:val="Evidence"/>
      </w:pPr>
      <w:r w:rsidRPr="000E6DF3">
        <w:t>But the big test will be whether programs like the Tennessee Promise, which get thousands of students to enroll, can actually get students to graduate. College tuition is one of the biggest costs of enrolling in school, and having that covered helps some students tremendously. There are still other big expenses that the Promise and other programs don’t cover, and those expenses can make quitting and finding full-time work an appealing proposition.</w:t>
      </w:r>
    </w:p>
    <w:p w14:paraId="41910C1C" w14:textId="77777777" w:rsidR="003D530C" w:rsidRDefault="003D530C" w:rsidP="00935350">
      <w:pPr>
        <w:pStyle w:val="Contention2"/>
        <w:outlineLvl w:val="0"/>
      </w:pPr>
      <w:bookmarkStart w:id="37" w:name="_Toc488199725"/>
      <w:r>
        <w:lastRenderedPageBreak/>
        <w:t>Other cost are the real problem: books, transportation and living expenses</w:t>
      </w:r>
      <w:bookmarkEnd w:id="37"/>
    </w:p>
    <w:p w14:paraId="748A543A" w14:textId="51A711E5" w:rsidR="003D530C" w:rsidRDefault="003D530C" w:rsidP="003D530C">
      <w:pPr>
        <w:pStyle w:val="Citation3"/>
      </w:pPr>
      <w:bookmarkStart w:id="38" w:name="_Toc488163072"/>
      <w:r w:rsidRPr="008518E2">
        <w:rPr>
          <w:u w:val="single"/>
        </w:rPr>
        <w:t>Alana Semuels, 2015</w:t>
      </w:r>
      <w:r>
        <w:t xml:space="preserve"> (</w:t>
      </w:r>
      <w:r w:rsidRPr="008518E2">
        <w:t>staff writer at The Atlantic. She was previously a national correspondent for the Los Angeles Times.</w:t>
      </w:r>
      <w:r>
        <w:t>) “</w:t>
      </w:r>
      <w:r w:rsidRPr="008518E2">
        <w:t>Free Tuition Is Not Enough</w:t>
      </w:r>
      <w:r>
        <w:t>”</w:t>
      </w:r>
      <w:r w:rsidRPr="008518E2">
        <w:t xml:space="preserve"> Oct 15, 2015 </w:t>
      </w:r>
      <w:hyperlink r:id="rId23" w:history="1">
        <w:r w:rsidR="00935350" w:rsidRPr="00A6187C">
          <w:rPr>
            <w:rStyle w:val="Hyperlink"/>
          </w:rPr>
          <w:t>https://www.theatlantic.com/business/archive/2015/10/free-tuition/410626/</w:t>
        </w:r>
        <w:bookmarkEnd w:id="38"/>
      </w:hyperlink>
      <w:r w:rsidR="00935350">
        <w:t xml:space="preserve"> </w:t>
      </w:r>
    </w:p>
    <w:p w14:paraId="79CE2EE7" w14:textId="77777777" w:rsidR="003D530C" w:rsidRDefault="003D530C" w:rsidP="003D530C">
      <w:pPr>
        <w:pStyle w:val="Evidence"/>
      </w:pPr>
      <w:r w:rsidRPr="000E6DF3">
        <w:t xml:space="preserve"> “The other costs of college, including textbooks, transportation, and living expenses, are far more substantial–and far more likely to prove a barrier to student success,” wrote Debbie Cochrane, of TICAS, in a recent essay.</w:t>
      </w:r>
    </w:p>
    <w:p w14:paraId="2156432C" w14:textId="213E6BE3" w:rsidR="003D530C" w:rsidRDefault="003D530C" w:rsidP="00935350">
      <w:pPr>
        <w:pStyle w:val="Contention2"/>
        <w:outlineLvl w:val="0"/>
      </w:pPr>
      <w:bookmarkStart w:id="39" w:name="_Toc488199726"/>
      <w:r>
        <w:t>Tuition isn’t the problem, it’s books, transportation and living expenses</w:t>
      </w:r>
      <w:bookmarkEnd w:id="39"/>
    </w:p>
    <w:p w14:paraId="055BADC7" w14:textId="0A4E15FC" w:rsidR="003D530C" w:rsidRDefault="003D530C" w:rsidP="003D530C">
      <w:pPr>
        <w:pStyle w:val="Citation3"/>
      </w:pPr>
      <w:bookmarkStart w:id="40" w:name="_Toc488163073"/>
      <w:r w:rsidRPr="003D530C">
        <w:rPr>
          <w:u w:val="single"/>
        </w:rPr>
        <w:t>Jill Barshay, 2015</w:t>
      </w:r>
      <w:r>
        <w:t xml:space="preserve"> (</w:t>
      </w:r>
      <w:r w:rsidRPr="00466E7D">
        <w:t xml:space="preserve">contributing editor, writes a weekly column, Education </w:t>
      </w:r>
      <w:r w:rsidR="001B4017" w:rsidRPr="00466E7D">
        <w:t>by</w:t>
      </w:r>
      <w:r w:rsidRPr="00466E7D">
        <w:t xml:space="preserve"> The Numbers, abo</w:t>
      </w:r>
      <w:r>
        <w:t>ut education data and research.</w:t>
      </w:r>
      <w:r w:rsidRPr="00466E7D">
        <w:t xml:space="preserve"> </w:t>
      </w:r>
      <w:r>
        <w:t xml:space="preserve">A </w:t>
      </w:r>
      <w:r w:rsidRPr="00466E7D">
        <w:t>graduate of Brown University</w:t>
      </w:r>
      <w:r>
        <w:t>;</w:t>
      </w:r>
      <w:r w:rsidRPr="00466E7D">
        <w:t xml:space="preserve"> master's degrees from the London School of Economics and Columbia University’s Graduate School of Journalism.</w:t>
      </w:r>
      <w:r>
        <w:t>) “</w:t>
      </w:r>
      <w:r w:rsidRPr="00466E7D">
        <w:t>How many already attend community college for free?</w:t>
      </w:r>
      <w:r>
        <w:t>”</w:t>
      </w:r>
      <w:r w:rsidRPr="00466E7D">
        <w:t xml:space="preserve"> February 16, 2015 </w:t>
      </w:r>
      <w:hyperlink r:id="rId24" w:history="1">
        <w:r w:rsidRPr="006A744B">
          <w:rPr>
            <w:rStyle w:val="Hyperlink"/>
          </w:rPr>
          <w:t>http://hechingerreport.org/many-already-attend-community-college-free/</w:t>
        </w:r>
        <w:bookmarkEnd w:id="40"/>
      </w:hyperlink>
    </w:p>
    <w:p w14:paraId="29266703" w14:textId="77777777" w:rsidR="003D530C" w:rsidRDefault="003D530C" w:rsidP="003D530C">
      <w:pPr>
        <w:pStyle w:val="Evidence"/>
      </w:pPr>
      <w:r w:rsidRPr="00466E7D">
        <w:t>In my reporting, a number of advocates for the poor said that free community college tuition isn’t what’s needed. “The community college affordability problem is not about tuition and fees,” said Debbie Cochrane, research director at the Institute for College Access and Success. “For students who cannot afford community college tuition, grants are available. But there’s hardly ever enough for textbooks, transportation and all the other living expenses.” And it’s those expenses that often cause students to drop out.</w:t>
      </w:r>
    </w:p>
    <w:p w14:paraId="3C9D46A1" w14:textId="77777777" w:rsidR="00630CE8" w:rsidRDefault="00630CE8" w:rsidP="00935350">
      <w:pPr>
        <w:pStyle w:val="Contention2"/>
        <w:outlineLvl w:val="0"/>
      </w:pPr>
      <w:bookmarkStart w:id="41" w:name="_Toc488199727"/>
      <w:r>
        <w:t>$5,000 to $10,000 not covered</w:t>
      </w:r>
      <w:bookmarkEnd w:id="41"/>
      <w:r>
        <w:t xml:space="preserve"> </w:t>
      </w:r>
    </w:p>
    <w:p w14:paraId="78AB5451" w14:textId="2357F9FC" w:rsidR="00630CE8" w:rsidRDefault="00630CE8" w:rsidP="00630CE8">
      <w:pPr>
        <w:pStyle w:val="Citation3"/>
      </w:pPr>
      <w:bookmarkStart w:id="42" w:name="_Toc488163074"/>
      <w:r w:rsidRPr="008518E2">
        <w:rPr>
          <w:u w:val="single"/>
        </w:rPr>
        <w:t>Alana Semuels, 2015</w:t>
      </w:r>
      <w:r>
        <w:t xml:space="preserve"> (</w:t>
      </w:r>
      <w:r w:rsidRPr="008518E2">
        <w:t>staff writer at The Atlantic. She was previously a national correspondent for the Los Angeles Times.</w:t>
      </w:r>
      <w:r>
        <w:t>) “</w:t>
      </w:r>
      <w:r w:rsidRPr="008518E2">
        <w:t>Free Tuition Is Not Enough</w:t>
      </w:r>
      <w:r>
        <w:t>”</w:t>
      </w:r>
      <w:r w:rsidRPr="008518E2">
        <w:t xml:space="preserve"> Oct 15, 2015 </w:t>
      </w:r>
      <w:hyperlink r:id="rId25" w:history="1">
        <w:r w:rsidR="00935350" w:rsidRPr="00A6187C">
          <w:rPr>
            <w:rStyle w:val="Hyperlink"/>
          </w:rPr>
          <w:t>https://www.theatlantic.com/business/archive/2015/10/free-tuition/410626/</w:t>
        </w:r>
        <w:bookmarkEnd w:id="42"/>
      </w:hyperlink>
      <w:r w:rsidR="00935350">
        <w:t xml:space="preserve"> </w:t>
      </w:r>
    </w:p>
    <w:p w14:paraId="5FCEB2B7" w14:textId="77777777" w:rsidR="00630CE8" w:rsidRDefault="00630CE8" w:rsidP="00630CE8">
      <w:pPr>
        <w:pStyle w:val="Evidence"/>
      </w:pPr>
      <w:r w:rsidRPr="000E6DF3">
        <w:t>Even with tuition covered, attending college is expensive. More than one-third of students with Pell Grants, who can get up to $5,775 for fees, books, and living expenses, still have between $5,000 and $10,000 in expenses, according to Robert Kelchen, an assistant professor at Seton Hall University.</w:t>
      </w:r>
    </w:p>
    <w:p w14:paraId="5FBF607A" w14:textId="461488F2" w:rsidR="003D530C" w:rsidRDefault="003D530C" w:rsidP="003D530C">
      <w:pPr>
        <w:pStyle w:val="Contention1"/>
        <w:numPr>
          <w:ilvl w:val="0"/>
          <w:numId w:val="27"/>
        </w:numPr>
      </w:pPr>
      <w:r>
        <w:t xml:space="preserve"> </w:t>
      </w:r>
      <w:bookmarkStart w:id="43" w:name="_Toc488199728"/>
      <w:r>
        <w:t>High dropout rate</w:t>
      </w:r>
      <w:bookmarkEnd w:id="43"/>
    </w:p>
    <w:p w14:paraId="43DA5360" w14:textId="0F14ED01" w:rsidR="00A602D0" w:rsidRDefault="00A602D0" w:rsidP="00935350">
      <w:pPr>
        <w:pStyle w:val="Contention2"/>
        <w:outlineLvl w:val="0"/>
      </w:pPr>
      <w:bookmarkStart w:id="44" w:name="_Toc488199729"/>
      <w:r>
        <w:t>Obama’s proposal (America’s College Promise Act) doesn’t make sense because of high dropout rates</w:t>
      </w:r>
      <w:bookmarkEnd w:id="44"/>
    </w:p>
    <w:p w14:paraId="3EEE138C" w14:textId="19DB3BA4" w:rsidR="00A602D0" w:rsidRDefault="00A602D0" w:rsidP="00A602D0">
      <w:pPr>
        <w:pStyle w:val="Citation3"/>
      </w:pPr>
      <w:bookmarkStart w:id="45" w:name="_Toc488163075"/>
      <w:r w:rsidRPr="00A602D0">
        <w:rPr>
          <w:u w:val="single"/>
        </w:rPr>
        <w:t>Dr. Bob Luebke 2016</w:t>
      </w:r>
      <w:r>
        <w:t xml:space="preserve"> (senior policy analyst at Civitas Institute) “Why Free College Tuition is a Bad Idea” 4 Feb 2016 </w:t>
      </w:r>
      <w:hyperlink r:id="rId26" w:history="1">
        <w:r w:rsidR="00935350" w:rsidRPr="00A6187C">
          <w:rPr>
            <w:rStyle w:val="Hyperlink"/>
          </w:rPr>
          <w:t>https://www.nccivitas.org/2016/16909/</w:t>
        </w:r>
        <w:bookmarkEnd w:id="45"/>
      </w:hyperlink>
      <w:r w:rsidR="00935350">
        <w:t xml:space="preserve"> </w:t>
      </w:r>
    </w:p>
    <w:p w14:paraId="201B96CE" w14:textId="29AD9A4E" w:rsidR="00A602D0" w:rsidRPr="00A602D0" w:rsidRDefault="00A602D0" w:rsidP="00A602D0">
      <w:pPr>
        <w:pStyle w:val="Evidence"/>
      </w:pPr>
      <w:r w:rsidRPr="00A602D0">
        <w:t>The Obama program is targeted at community college students, a population where only 21 percent of students earn an associate’s degree within three years and only one in five earn an associate’s degree and go on to earn a bachelor’s degree within six years. The upshot: Providing free tuition to institutions that graduate a little over 50 percent of their students does not make economic sense. It would likely attract more students that are ill-suited for the college environment who will end up dropping out anyway.</w:t>
      </w:r>
    </w:p>
    <w:p w14:paraId="17AB0A19" w14:textId="39124757" w:rsidR="00630CE8" w:rsidRDefault="003D530C" w:rsidP="00935350">
      <w:pPr>
        <w:pStyle w:val="Contention2"/>
        <w:outlineLvl w:val="0"/>
      </w:pPr>
      <w:bookmarkStart w:id="46" w:name="_Toc488199730"/>
      <w:r>
        <w:t>Tennessee plan had only 23% graduate</w:t>
      </w:r>
      <w:r w:rsidR="00630CE8">
        <w:t xml:space="preserve"> </w:t>
      </w:r>
      <w:r>
        <w:t>even with free tuition</w:t>
      </w:r>
      <w:bookmarkEnd w:id="46"/>
    </w:p>
    <w:p w14:paraId="17AF1EFA" w14:textId="7133DE12" w:rsidR="00630CE8" w:rsidRDefault="00630CE8" w:rsidP="00630CE8">
      <w:pPr>
        <w:pStyle w:val="Citation3"/>
      </w:pPr>
      <w:bookmarkStart w:id="47" w:name="_Toc488163076"/>
      <w:r w:rsidRPr="008518E2">
        <w:rPr>
          <w:u w:val="single"/>
        </w:rPr>
        <w:t>Alana Semuels, 2015</w:t>
      </w:r>
      <w:r>
        <w:t xml:space="preserve"> (</w:t>
      </w:r>
      <w:r w:rsidRPr="008518E2">
        <w:t>Alana Semuels is a staff writer at The Atlantic. She was previously a national correspondent for the Los Angeles Times.</w:t>
      </w:r>
      <w:r>
        <w:t>) “</w:t>
      </w:r>
      <w:r w:rsidRPr="008518E2">
        <w:t>Free Tuition Is Not Enough</w:t>
      </w:r>
      <w:r>
        <w:t>”</w:t>
      </w:r>
      <w:r w:rsidRPr="008518E2">
        <w:t xml:space="preserve"> Oct 15, 2015 </w:t>
      </w:r>
      <w:hyperlink r:id="rId27" w:history="1">
        <w:r w:rsidR="00935350" w:rsidRPr="00A6187C">
          <w:rPr>
            <w:rStyle w:val="Hyperlink"/>
          </w:rPr>
          <w:t>https://www.theatlantic.com/business/archive/2015/10/free-tuition/410626/</w:t>
        </w:r>
        <w:bookmarkEnd w:id="47"/>
      </w:hyperlink>
      <w:r w:rsidR="00935350">
        <w:t xml:space="preserve"> </w:t>
      </w:r>
    </w:p>
    <w:p w14:paraId="344411A5" w14:textId="77777777" w:rsidR="00630CE8" w:rsidRDefault="00630CE8" w:rsidP="00630CE8">
      <w:pPr>
        <w:pStyle w:val="Evidence"/>
      </w:pPr>
      <w:r w:rsidRPr="003D530C">
        <w:rPr>
          <w:u w:val="single"/>
        </w:rPr>
        <w:t>When aid doesn’t go far enough, low-income students</w:t>
      </w:r>
      <w:r w:rsidRPr="000E6DF3">
        <w:t xml:space="preserve"> like Mitchell </w:t>
      </w:r>
      <w:r w:rsidRPr="003D530C">
        <w:rPr>
          <w:u w:val="single"/>
        </w:rPr>
        <w:t>will work full time. Some will have trouble balancing work and school. Many will drop out. Just 23 percent of students who graduated from high school in 2011 and enrolled in college through a localized version of the Tennessee Promise had graduated by 2014</w:t>
      </w:r>
      <w:r w:rsidRPr="000E6DF3">
        <w:t>, according to tnAchieves, which ran a privately-funded, last-dollar scholarship in Knoxville that served as the inspiration for the Tennessee Promise. (Nationally, just 29 percent of students enrolled in two-year programs get a degree within three years.)</w:t>
      </w:r>
    </w:p>
    <w:p w14:paraId="4A07ABC8" w14:textId="098C6064" w:rsidR="00A602D0" w:rsidRDefault="00A602D0" w:rsidP="00935350">
      <w:pPr>
        <w:pStyle w:val="Contention2"/>
        <w:outlineLvl w:val="0"/>
      </w:pPr>
      <w:bookmarkStart w:id="48" w:name="_Toc488199731"/>
      <w:r>
        <w:lastRenderedPageBreak/>
        <w:t xml:space="preserve">Free tuition won’t solve for dropouts, and that’s the real barrier to college degrees, not </w:t>
      </w:r>
      <w:r w:rsidR="008A5F35">
        <w:t>the cost of getting in</w:t>
      </w:r>
      <w:bookmarkEnd w:id="48"/>
    </w:p>
    <w:p w14:paraId="1628DA0D" w14:textId="6CC538E8" w:rsidR="00A602D0" w:rsidRDefault="00A602D0" w:rsidP="00A602D0">
      <w:pPr>
        <w:pStyle w:val="Citation3"/>
      </w:pPr>
      <w:bookmarkStart w:id="49" w:name="_Toc488163077"/>
      <w:r w:rsidRPr="00A602D0">
        <w:rPr>
          <w:u w:val="single"/>
        </w:rPr>
        <w:t>Dr. Bob Luebke 2016</w:t>
      </w:r>
      <w:r>
        <w:t xml:space="preserve"> (senior policy analyst at Civitas Institute) “Why Free College Tuition is a Bad Idea” 4 Feb 2016 </w:t>
      </w:r>
      <w:hyperlink r:id="rId28" w:history="1">
        <w:r w:rsidR="00935350" w:rsidRPr="00A6187C">
          <w:rPr>
            <w:rStyle w:val="Hyperlink"/>
          </w:rPr>
          <w:t>https://www.nccivitas.org/2016/16909/</w:t>
        </w:r>
        <w:bookmarkEnd w:id="49"/>
      </w:hyperlink>
      <w:r w:rsidR="00935350">
        <w:t xml:space="preserve"> </w:t>
      </w:r>
    </w:p>
    <w:p w14:paraId="63E4D828" w14:textId="32866CCB" w:rsidR="00A602D0" w:rsidRDefault="00A602D0" w:rsidP="00A602D0">
      <w:pPr>
        <w:pStyle w:val="Evidence"/>
      </w:pPr>
      <w:r>
        <w:t>A free tuition proposal would make more sense if there was a great demand for certain fields and college access was a significant problem. But it’s not. If you look at the data, the bigger problem is that many students don’t finish college. Only about 55 percent of students graduate six years after starting.</w:t>
      </w:r>
      <w:r w:rsidR="00A434DD">
        <w:t xml:space="preserve"> </w:t>
      </w:r>
      <w:r>
        <w:t>The problem is not access but completion. Why do people drop out of college? For the most part, money is not the problem. It’s usually factors like family issues, or transportation.</w:t>
      </w:r>
    </w:p>
    <w:p w14:paraId="4A9D885B" w14:textId="77777777" w:rsidR="00CF2384" w:rsidRDefault="00CF2384" w:rsidP="00935350">
      <w:pPr>
        <w:pStyle w:val="Contention2"/>
        <w:outlineLvl w:val="0"/>
      </w:pPr>
      <w:bookmarkStart w:id="50" w:name="_Toc488199732"/>
      <w:r>
        <w:t>Free tuition fosters entitlement and indifference</w:t>
      </w:r>
      <w:bookmarkEnd w:id="50"/>
      <w:r>
        <w:t xml:space="preserve"> </w:t>
      </w:r>
    </w:p>
    <w:p w14:paraId="1884D6F7" w14:textId="20E4E8D4" w:rsidR="00CF2384" w:rsidRDefault="00CF2384" w:rsidP="00CF2384">
      <w:pPr>
        <w:pStyle w:val="Citation3"/>
      </w:pPr>
      <w:bookmarkStart w:id="51" w:name="_Toc488163078"/>
      <w:r w:rsidRPr="00E376D4">
        <w:rPr>
          <w:u w:val="single"/>
        </w:rPr>
        <w:t>Washington Post, 2015</w:t>
      </w:r>
      <w:r>
        <w:t xml:space="preserve"> (Charles Lane, journalist) “</w:t>
      </w:r>
      <w:r w:rsidRPr="003223BA">
        <w:t>College doesn’t need to be free</w:t>
      </w:r>
      <w:r>
        <w:t xml:space="preserve">” </w:t>
      </w:r>
      <w:r w:rsidRPr="003223BA">
        <w:t>May 21, 2015</w:t>
      </w:r>
      <w:r>
        <w:t xml:space="preserve"> </w:t>
      </w:r>
      <w:hyperlink r:id="rId29" w:history="1">
        <w:r w:rsidR="00935350" w:rsidRPr="00A6187C">
          <w:rPr>
            <w:rStyle w:val="Hyperlink"/>
          </w:rPr>
          <w:t>https://www.washingtonpost.com/opinions/college-doesnt-need-to-be-free/2015/05/21/4453fc94-ff0f-11e4-805c-c3f407e5a9e9_story.html?utm_term=.739c73e07036</w:t>
        </w:r>
        <w:bookmarkEnd w:id="51"/>
      </w:hyperlink>
      <w:r w:rsidR="00935350">
        <w:t xml:space="preserve"> </w:t>
      </w:r>
    </w:p>
    <w:p w14:paraId="3B377548" w14:textId="77777777" w:rsidR="00CF2384" w:rsidRDefault="00CF2384" w:rsidP="00CF2384">
      <w:pPr>
        <w:pStyle w:val="Evidence"/>
      </w:pPr>
      <w:r w:rsidRPr="003223BA">
        <w:t>A financial stake encourages students to study hard; it encourages families to monitor their kids’ schools and hold them accountable. By contrast, “free” tuition, regardless of need, may breed entitlement, indifference or both. If there’s anything young people don’t need, it’s that.</w:t>
      </w:r>
    </w:p>
    <w:p w14:paraId="1F581E5D" w14:textId="77777777" w:rsidR="009B5616" w:rsidRDefault="009B5616" w:rsidP="00935350">
      <w:pPr>
        <w:pStyle w:val="Contention2"/>
        <w:outlineLvl w:val="0"/>
      </w:pPr>
      <w:bookmarkStart w:id="52" w:name="_Toc488199733"/>
      <w:r>
        <w:t>Graduation and default rates, not tuition, is the real problem</w:t>
      </w:r>
      <w:bookmarkEnd w:id="52"/>
      <w:r>
        <w:t xml:space="preserve"> </w:t>
      </w:r>
    </w:p>
    <w:p w14:paraId="1291A4C3" w14:textId="4C110AE6" w:rsidR="009B5616" w:rsidRDefault="009B5616" w:rsidP="009B5616">
      <w:pPr>
        <w:pStyle w:val="Citation3"/>
      </w:pPr>
      <w:bookmarkStart w:id="53" w:name="_Toc488163079"/>
      <w:r w:rsidRPr="00F24AFD">
        <w:rPr>
          <w:u w:val="single"/>
        </w:rPr>
        <w:t>Preston Cooper, 2016</w:t>
      </w:r>
      <w:r>
        <w:t xml:space="preserve"> (Research analyst in education policy at American Enterprise Institute.) “</w:t>
      </w:r>
      <w:r w:rsidRPr="00A861C0">
        <w:t>Free Community College Still A Bad Idea</w:t>
      </w:r>
      <w:r>
        <w:t>” October 28, 2016</w:t>
      </w:r>
      <w:r w:rsidRPr="00F24AFD">
        <w:t xml:space="preserve"> </w:t>
      </w:r>
      <w:hyperlink r:id="rId30" w:anchor="5c50fb5c5b4d" w:history="1">
        <w:r w:rsidR="00935350" w:rsidRPr="00A6187C">
          <w:rPr>
            <w:rStyle w:val="Hyperlink"/>
          </w:rPr>
          <w:t>https://www.forbes.com/sites/prestoncooper2/2016/10/28/free-community-college-still-a-bad-idea/#5c50fb5c5b4d</w:t>
        </w:r>
        <w:bookmarkEnd w:id="53"/>
      </w:hyperlink>
      <w:r w:rsidR="00935350">
        <w:t xml:space="preserve"> </w:t>
      </w:r>
    </w:p>
    <w:p w14:paraId="786A918C" w14:textId="77777777" w:rsidR="009B5616" w:rsidRDefault="009B5616" w:rsidP="009B5616">
      <w:pPr>
        <w:pStyle w:val="Evidence"/>
      </w:pPr>
      <w:r w:rsidRPr="00F24AFD">
        <w:t xml:space="preserve"> Advocates of free community college must honestly engage with the sector’s failures—and they are many. Community colleges already have low tuition rates, but they need to substantially improve graduation and default rates. Throwing money at a problem rarely fixes anything.</w:t>
      </w:r>
    </w:p>
    <w:p w14:paraId="163F5352" w14:textId="2DCE0299" w:rsidR="00A602D0" w:rsidRDefault="000156DE" w:rsidP="000156DE">
      <w:pPr>
        <w:pStyle w:val="Contention1"/>
        <w:numPr>
          <w:ilvl w:val="0"/>
          <w:numId w:val="27"/>
        </w:numPr>
      </w:pPr>
      <w:r>
        <w:t xml:space="preserve"> </w:t>
      </w:r>
      <w:bookmarkStart w:id="54" w:name="_Toc488199734"/>
      <w:r w:rsidR="00A602D0">
        <w:t>A/T “Better jobs”</w:t>
      </w:r>
      <w:bookmarkEnd w:id="54"/>
    </w:p>
    <w:p w14:paraId="534681CB" w14:textId="607D6A66" w:rsidR="00A602D0" w:rsidRDefault="00A602D0" w:rsidP="00935350">
      <w:pPr>
        <w:pStyle w:val="Contention2"/>
        <w:outlineLvl w:val="0"/>
      </w:pPr>
      <w:bookmarkStart w:id="55" w:name="_Toc488199735"/>
      <w:r>
        <w:t>College doesn’t necessarily ensure “better jobs”:</w:t>
      </w:r>
      <w:r w:rsidR="00A434DD">
        <w:t xml:space="preserve"> </w:t>
      </w:r>
      <w:r>
        <w:t>Too many are majoring in fields that don’t get jobs</w:t>
      </w:r>
      <w:bookmarkEnd w:id="55"/>
    </w:p>
    <w:p w14:paraId="3E6530AA" w14:textId="49F02FB5" w:rsidR="00A602D0" w:rsidRDefault="00A602D0" w:rsidP="00A602D0">
      <w:pPr>
        <w:pStyle w:val="Citation3"/>
      </w:pPr>
      <w:bookmarkStart w:id="56" w:name="_Toc488163080"/>
      <w:r w:rsidRPr="00A602D0">
        <w:rPr>
          <w:u w:val="single"/>
        </w:rPr>
        <w:t>Dr. Bob Luebke 2016</w:t>
      </w:r>
      <w:r>
        <w:t xml:space="preserve"> (senior policy analyst at Civitas Institute) “Why Free College Tuition is a Bad Idea” 4 Feb 2016 </w:t>
      </w:r>
      <w:hyperlink r:id="rId31" w:history="1">
        <w:r w:rsidR="00935350" w:rsidRPr="00A6187C">
          <w:rPr>
            <w:rStyle w:val="Hyperlink"/>
          </w:rPr>
          <w:t>https://www.nccivitas.org/2016/16909/</w:t>
        </w:r>
        <w:bookmarkEnd w:id="56"/>
      </w:hyperlink>
      <w:r w:rsidR="00935350">
        <w:t xml:space="preserve"> </w:t>
      </w:r>
    </w:p>
    <w:p w14:paraId="6F587D6D" w14:textId="298064BD" w:rsidR="00A602D0" w:rsidRDefault="00A602D0" w:rsidP="00A602D0">
      <w:pPr>
        <w:pStyle w:val="Evidence"/>
      </w:pPr>
      <w:r w:rsidRPr="00A602D0">
        <w:t>Is there a shortage or merely a maldistribution of students? The sad fact is that for every student in business, engineering or a pre-professional program, there are others in less marketable areas such as art history, psychology and history majors. That’s nothing against those fields or those who choose to study in them. But we need to ask:</w:t>
      </w:r>
      <w:r w:rsidR="00A434DD">
        <w:t xml:space="preserve"> </w:t>
      </w:r>
      <w:r w:rsidRPr="00A602D0">
        <w:t>Will our nation be better if we keep generating graduates who have difficulty finding gainful employment?</w:t>
      </w:r>
    </w:p>
    <w:p w14:paraId="687C7178" w14:textId="69184256" w:rsidR="008A5F35" w:rsidRDefault="008A5F35" w:rsidP="00935350">
      <w:pPr>
        <w:pStyle w:val="Contention2"/>
        <w:outlineLvl w:val="0"/>
      </w:pPr>
      <w:bookmarkStart w:id="57" w:name="_Toc488199736"/>
      <w:r>
        <w:t>College doesn’t guarantee good jobs and there are lots of good jobs that don’t require college</w:t>
      </w:r>
      <w:bookmarkEnd w:id="57"/>
    </w:p>
    <w:p w14:paraId="5ECC8E50" w14:textId="67426C41" w:rsidR="008A5F35" w:rsidRDefault="008A5F35" w:rsidP="008A5F35">
      <w:pPr>
        <w:pStyle w:val="Citation3"/>
      </w:pPr>
      <w:bookmarkStart w:id="58" w:name="_Toc488163081"/>
      <w:r w:rsidRPr="00A602D0">
        <w:rPr>
          <w:u w:val="single"/>
        </w:rPr>
        <w:t>Dr. Bob Luebke 2016</w:t>
      </w:r>
      <w:r>
        <w:t xml:space="preserve"> (senior policy analyst at Civitas Institute) “Why Free College Tuition is a Bad Idea” 4 Feb 2016 </w:t>
      </w:r>
      <w:hyperlink r:id="rId32" w:history="1">
        <w:r w:rsidR="00935350" w:rsidRPr="00A6187C">
          <w:rPr>
            <w:rStyle w:val="Hyperlink"/>
          </w:rPr>
          <w:t>https://www.nccivitas.org/2016/16909/</w:t>
        </w:r>
        <w:bookmarkEnd w:id="58"/>
      </w:hyperlink>
      <w:r w:rsidR="00935350">
        <w:t xml:space="preserve"> </w:t>
      </w:r>
    </w:p>
    <w:p w14:paraId="1AC11BA6" w14:textId="47BC8FF3" w:rsidR="008A5F35" w:rsidRDefault="008A5F35" w:rsidP="008A5F35">
      <w:pPr>
        <w:pStyle w:val="Evidence"/>
      </w:pPr>
      <w:r w:rsidRPr="008A5F35">
        <w:t>However, the reality is a college education doesn’t always translate into social or economic mobility. We tend to overlook the other paths to success, such as starting your own business or becoming an apprentice. We tend to overlook the thousands of individuals who through their own ingenuity, resourcefulness and determination achieved the American dream without ever going to college.</w:t>
      </w:r>
      <w:r>
        <w:t xml:space="preserve"> </w:t>
      </w:r>
      <w:r w:rsidRPr="008A5F35">
        <w:t>Moreover, newer statistics undercut the idea college is a sure pathway to a good-paying job and prosperity. According to the Economic Policy Institute, wages for university grads are 2.5 percent lower in 2015 than they were in 2000. The research found that the real (inflation-adjusted) hourly wages of recent college grads in 2015 was $17.94 or just over $37,000 a year. In 2000, the average hourly rate was $18.41.</w:t>
      </w:r>
    </w:p>
    <w:p w14:paraId="3E6062EB" w14:textId="3615DB72" w:rsidR="009B5616" w:rsidRDefault="004B234B" w:rsidP="00935350">
      <w:pPr>
        <w:pStyle w:val="Contention2"/>
        <w:outlineLvl w:val="0"/>
      </w:pPr>
      <w:bookmarkStart w:id="59" w:name="_Toc488199737"/>
      <w:r>
        <w:lastRenderedPageBreak/>
        <w:t>Free community college is a waste of public money if they get degrees in fields that don’t lead to good jobs</w:t>
      </w:r>
      <w:bookmarkEnd w:id="59"/>
    </w:p>
    <w:p w14:paraId="5B15AAF2" w14:textId="4CB30732" w:rsidR="009B5616" w:rsidRPr="009B5616" w:rsidRDefault="009B5616" w:rsidP="009B5616">
      <w:pPr>
        <w:pStyle w:val="Citation3"/>
      </w:pPr>
      <w:bookmarkStart w:id="60" w:name="_Toc488163082"/>
      <w:r w:rsidRPr="009B5616">
        <w:rPr>
          <w:u w:val="single"/>
        </w:rPr>
        <w:t>Dr. Monica Herk</w:t>
      </w:r>
      <w:r>
        <w:t xml:space="preserve"> </w:t>
      </w:r>
      <w:r w:rsidRPr="009B5616">
        <w:rPr>
          <w:u w:val="single"/>
        </w:rPr>
        <w:t>2015</w:t>
      </w:r>
      <w:r w:rsidRPr="009B5616">
        <w:t xml:space="preserve"> (vice president of education research at the Committee for Economic Development) “NO: It’s Better to Help People—and Majors—That Will Pay Off” 15 Sept 2015 WALL STREET JOURNAL </w:t>
      </w:r>
      <w:hyperlink r:id="rId33" w:history="1">
        <w:r w:rsidR="00935350" w:rsidRPr="00A6187C">
          <w:rPr>
            <w:rStyle w:val="Hyperlink"/>
          </w:rPr>
          <w:t>https://www.wsj.com/articles/should-community-colleges-be-tuition-free-1442368892</w:t>
        </w:r>
        <w:bookmarkEnd w:id="60"/>
      </w:hyperlink>
      <w:r w:rsidR="00935350">
        <w:t xml:space="preserve"> </w:t>
      </w:r>
    </w:p>
    <w:p w14:paraId="5837391C" w14:textId="77777777" w:rsidR="009B5616" w:rsidRPr="009B5616" w:rsidRDefault="009B5616" w:rsidP="009B5616">
      <w:pPr>
        <w:pStyle w:val="Evidence"/>
      </w:pPr>
      <w:r w:rsidRPr="009B5616">
        <w:t>If free community college prompts more students to pursue and complete training in skills and degrees in high demand among employers, then there is a net benefit to the student (in future earnings) and to society (in higher gross domestic product as the stock of human capital improves relative to other countries). But if students choose training in skills or degrees that they either fail to complete or that are unlikely to lead to a well-paying job following completion, then they have simply added to public expenditures without benefiting themselves or the economy. They would be better off gaining experience and earnings in any job than in wasting time on a nonproductive degree.</w:t>
      </w:r>
    </w:p>
    <w:p w14:paraId="28A1E387" w14:textId="166C3D39" w:rsidR="000156DE" w:rsidRDefault="000156DE" w:rsidP="000156DE">
      <w:pPr>
        <w:pStyle w:val="Contention1"/>
        <w:numPr>
          <w:ilvl w:val="0"/>
          <w:numId w:val="27"/>
        </w:numPr>
      </w:pPr>
      <w:bookmarkStart w:id="61" w:name="_Toc488199738"/>
      <w:r>
        <w:t>Won’t solve debt crisis</w:t>
      </w:r>
      <w:bookmarkEnd w:id="61"/>
    </w:p>
    <w:p w14:paraId="502F4AF7" w14:textId="0B3B9223" w:rsidR="000156DE" w:rsidRPr="000156DE" w:rsidRDefault="000156DE" w:rsidP="00935350">
      <w:pPr>
        <w:pStyle w:val="Contention2"/>
        <w:outlineLvl w:val="0"/>
      </w:pPr>
      <w:bookmarkStart w:id="62" w:name="_Toc488199739"/>
      <w:r w:rsidRPr="000156DE">
        <w:t>Debt attributed to other factors besides tuition</w:t>
      </w:r>
      <w:bookmarkEnd w:id="62"/>
    </w:p>
    <w:p w14:paraId="415BC20B" w14:textId="468E8120" w:rsidR="000156DE" w:rsidRDefault="000156DE" w:rsidP="000156DE">
      <w:pPr>
        <w:pStyle w:val="Citation3"/>
        <w:ind w:left="360"/>
      </w:pPr>
      <w:bookmarkStart w:id="63" w:name="_Toc488163083"/>
      <w:r w:rsidRPr="00630CE8">
        <w:rPr>
          <w:u w:val="single"/>
        </w:rPr>
        <w:t>John Ebersole, 2015</w:t>
      </w:r>
      <w:r w:rsidRPr="001A7BD9">
        <w:t xml:space="preserve"> </w:t>
      </w:r>
      <w:r>
        <w:t>(</w:t>
      </w:r>
      <w:r w:rsidRPr="00466E7D">
        <w:t>Dr. John F. Ebersole is president of Excelsior College in Albany, N.Y.</w:t>
      </w:r>
      <w:r>
        <w:t>) “</w:t>
      </w:r>
      <w:r w:rsidRPr="001A7BD9">
        <w:t>Free community college? Not so fast</w:t>
      </w:r>
      <w:r>
        <w:t xml:space="preserve">” September 24, 2015 </w:t>
      </w:r>
      <w:hyperlink r:id="rId34" w:history="1">
        <w:r w:rsidR="00935350" w:rsidRPr="00A6187C">
          <w:rPr>
            <w:rStyle w:val="Hyperlink"/>
          </w:rPr>
          <w:t>http://hechingerreport.org/free-community-college-not-so-fast/</w:t>
        </w:r>
        <w:bookmarkEnd w:id="63"/>
      </w:hyperlink>
      <w:r w:rsidR="00935350">
        <w:t xml:space="preserve"> </w:t>
      </w:r>
    </w:p>
    <w:p w14:paraId="7168FEC4" w14:textId="782FF171" w:rsidR="000156DE" w:rsidRDefault="000156DE" w:rsidP="000156DE">
      <w:pPr>
        <w:pStyle w:val="Evidence"/>
      </w:pPr>
      <w:r w:rsidRPr="001A7BD9">
        <w:t>That there may be little correlation between student debt and degree costs has not been considered. Yet, analysis shows that much debt can be attributed to factors other than college attendance. Over-borrowing, living expense support, and weak lending practices all appear to play a larger role in student debt than tuition.</w:t>
      </w:r>
    </w:p>
    <w:p w14:paraId="3A8E9A2A" w14:textId="07CDA7CC" w:rsidR="000156DE" w:rsidRDefault="000156DE" w:rsidP="00935350">
      <w:pPr>
        <w:pStyle w:val="Contention2"/>
        <w:outlineLvl w:val="0"/>
      </w:pPr>
      <w:bookmarkStart w:id="64" w:name="_Toc488199740"/>
      <w:r>
        <w:t>Borrowing will continue: to cover living expenses</w:t>
      </w:r>
      <w:bookmarkEnd w:id="64"/>
    </w:p>
    <w:p w14:paraId="6443B468" w14:textId="5B0AE95C" w:rsidR="000156DE" w:rsidRDefault="000156DE" w:rsidP="000156DE">
      <w:pPr>
        <w:pStyle w:val="Citation3"/>
      </w:pPr>
      <w:bookmarkStart w:id="65" w:name="_Toc488163084"/>
      <w:r>
        <w:t xml:space="preserve">Dr. </w:t>
      </w:r>
      <w:r w:rsidRPr="001A7BD9">
        <w:t>John Ebersole</w:t>
      </w:r>
      <w:r>
        <w:t>, 2015</w:t>
      </w:r>
      <w:r w:rsidRPr="001A7BD9">
        <w:t xml:space="preserve"> </w:t>
      </w:r>
      <w:r>
        <w:t>(</w:t>
      </w:r>
      <w:r w:rsidRPr="00466E7D">
        <w:t>president of Excelsior College in Albany, N.Y.</w:t>
      </w:r>
      <w:r>
        <w:t>) “</w:t>
      </w:r>
      <w:r w:rsidRPr="001A7BD9">
        <w:t>Free community college? Not so fast</w:t>
      </w:r>
      <w:r>
        <w:t xml:space="preserve">” September 24, 2015 </w:t>
      </w:r>
      <w:hyperlink r:id="rId35" w:history="1">
        <w:r w:rsidR="00935350" w:rsidRPr="00A6187C">
          <w:rPr>
            <w:rStyle w:val="Hyperlink"/>
          </w:rPr>
          <w:t>http://hechingerreport.org/free-community-college-not-so-fast/</w:t>
        </w:r>
        <w:bookmarkEnd w:id="65"/>
      </w:hyperlink>
      <w:r w:rsidR="00935350">
        <w:t xml:space="preserve"> </w:t>
      </w:r>
    </w:p>
    <w:p w14:paraId="146CE455" w14:textId="77777777" w:rsidR="000156DE" w:rsidRDefault="000156DE" w:rsidP="000156DE">
      <w:pPr>
        <w:pStyle w:val="Evidence"/>
      </w:pPr>
      <w:r>
        <w:t>A greater number of students have needed loans to cover living expenses because of lost equity, reduced savings and the unemployment of the past six years.</w:t>
      </w:r>
    </w:p>
    <w:p w14:paraId="30804F98" w14:textId="10176D7F" w:rsidR="000156DE" w:rsidRDefault="000156DE" w:rsidP="00935350">
      <w:pPr>
        <w:pStyle w:val="Contention2"/>
        <w:outlineLvl w:val="0"/>
      </w:pPr>
      <w:bookmarkStart w:id="66" w:name="_Toc488199741"/>
      <w:r>
        <w:t>Borrowing will continue:</w:t>
      </w:r>
      <w:r w:rsidR="00A434DD">
        <w:t xml:space="preserve"> </w:t>
      </w:r>
      <w:r>
        <w:t>Loans are very easy to obtain</w:t>
      </w:r>
      <w:bookmarkEnd w:id="66"/>
      <w:r>
        <w:t xml:space="preserve"> </w:t>
      </w:r>
    </w:p>
    <w:p w14:paraId="457A5555" w14:textId="282F528D" w:rsidR="000156DE" w:rsidRDefault="000156DE" w:rsidP="000156DE">
      <w:pPr>
        <w:pStyle w:val="Citation3"/>
      </w:pPr>
      <w:bookmarkStart w:id="67" w:name="_Toc488163085"/>
      <w:r>
        <w:t xml:space="preserve">Dr. </w:t>
      </w:r>
      <w:r w:rsidRPr="001A7BD9">
        <w:t>John Ebersole</w:t>
      </w:r>
      <w:r>
        <w:t>, 2015</w:t>
      </w:r>
      <w:r w:rsidRPr="001A7BD9">
        <w:t xml:space="preserve"> </w:t>
      </w:r>
      <w:r>
        <w:t>(</w:t>
      </w:r>
      <w:r w:rsidRPr="00466E7D">
        <w:t>president of Excelsior College in Albany, N.Y.</w:t>
      </w:r>
      <w:r>
        <w:t>) “</w:t>
      </w:r>
      <w:r w:rsidRPr="001A7BD9">
        <w:t>Free community college? Not so fast</w:t>
      </w:r>
      <w:r>
        <w:t xml:space="preserve">” September 24, 2015 </w:t>
      </w:r>
      <w:hyperlink r:id="rId36" w:history="1">
        <w:r w:rsidR="00935350" w:rsidRPr="00A6187C">
          <w:rPr>
            <w:rStyle w:val="Hyperlink"/>
          </w:rPr>
          <w:t>http://hechingerreport.org/free-community-college-not-so-fast/</w:t>
        </w:r>
        <w:bookmarkEnd w:id="67"/>
      </w:hyperlink>
      <w:r w:rsidR="00935350">
        <w:t xml:space="preserve"> </w:t>
      </w:r>
    </w:p>
    <w:p w14:paraId="012872ED" w14:textId="77777777" w:rsidR="000156DE" w:rsidRDefault="000156DE" w:rsidP="000156DE">
      <w:pPr>
        <w:pStyle w:val="Evidence"/>
      </w:pPr>
      <w:r>
        <w:t>Loans are so easily attained that students too young to open a bank account or to obtain a credit card, can receive hundreds of thousands in money for school, regardless of credit, assets or expected ability to re-pay. According to the Federal Reserve of New York, 70 percent of current debt is held by students under the age of 20.</w:t>
      </w:r>
    </w:p>
    <w:p w14:paraId="7AFC53C1" w14:textId="2BB9AF80" w:rsidR="00AC7CB9" w:rsidRDefault="008A5F35" w:rsidP="00935350">
      <w:pPr>
        <w:pStyle w:val="Contention1"/>
        <w:numPr>
          <w:ilvl w:val="0"/>
          <w:numId w:val="27"/>
        </w:numPr>
      </w:pPr>
      <w:bookmarkStart w:id="68" w:name="_Toc488199742"/>
      <w:r>
        <w:t>States can’t afford it</w:t>
      </w:r>
      <w:bookmarkEnd w:id="68"/>
    </w:p>
    <w:p w14:paraId="32CB1E75" w14:textId="6F9CFEE5" w:rsidR="008A5F35" w:rsidRDefault="008A5F35" w:rsidP="00935350">
      <w:pPr>
        <w:pStyle w:val="Contention2"/>
        <w:outlineLvl w:val="0"/>
      </w:pPr>
      <w:bookmarkStart w:id="69" w:name="_Toc488199743"/>
      <w:r>
        <w:t>Costs will grow – states will have trouble funding it</w:t>
      </w:r>
      <w:bookmarkEnd w:id="69"/>
    </w:p>
    <w:p w14:paraId="2FA0D188" w14:textId="6F8A13DF" w:rsidR="008A5F35" w:rsidRDefault="008A5F35" w:rsidP="008A5F35">
      <w:pPr>
        <w:pStyle w:val="Citation3"/>
      </w:pPr>
      <w:bookmarkStart w:id="70" w:name="_Toc488163086"/>
      <w:r w:rsidRPr="00A602D0">
        <w:rPr>
          <w:u w:val="single"/>
        </w:rPr>
        <w:t>Dr. Bob Luebke 2016</w:t>
      </w:r>
      <w:r>
        <w:t xml:space="preserve"> (senior policy analyst at Civitas Institute) “Why Free College Tuition is a Bad Idea” 4 Feb 2016 </w:t>
      </w:r>
      <w:hyperlink r:id="rId37" w:history="1">
        <w:r w:rsidR="00935350" w:rsidRPr="00A6187C">
          <w:rPr>
            <w:rStyle w:val="Hyperlink"/>
          </w:rPr>
          <w:t>https://www.nccivitas.org/2016/16909/</w:t>
        </w:r>
        <w:bookmarkEnd w:id="70"/>
      </w:hyperlink>
      <w:r w:rsidR="00935350">
        <w:t xml:space="preserve"> </w:t>
      </w:r>
    </w:p>
    <w:p w14:paraId="631D16D7" w14:textId="77777777" w:rsidR="008A5F35" w:rsidRDefault="008A5F35" w:rsidP="008A5F35">
      <w:pPr>
        <w:pStyle w:val="Evidence"/>
      </w:pPr>
      <w:r w:rsidRPr="008A5F35">
        <w:t>Again, let’s talk about the president’s proposal. The cost of the Obama proposal is approximately $6 billion a year – which seems a bit like a low-ball estimate, but that’s another discussion. Seventy-five percent of costs would be borne by the federal government; the states would pay the remainder, about $1.5 billion. You can be sure those costs would only grow. Where states would find the money is a good question.</w:t>
      </w:r>
    </w:p>
    <w:p w14:paraId="5507B5EF" w14:textId="3C3F0721" w:rsidR="003B2B5B" w:rsidRPr="008A5F35" w:rsidRDefault="003B2B5B" w:rsidP="003B2B5B">
      <w:pPr>
        <w:pStyle w:val="Contention1"/>
        <w:numPr>
          <w:ilvl w:val="0"/>
          <w:numId w:val="27"/>
        </w:numPr>
      </w:pPr>
      <w:r>
        <w:lastRenderedPageBreak/>
        <w:t xml:space="preserve"> </w:t>
      </w:r>
      <w:bookmarkStart w:id="71" w:name="_Toc488199744"/>
      <w:r>
        <w:t>Community colleges generally not successful</w:t>
      </w:r>
      <w:bookmarkEnd w:id="71"/>
    </w:p>
    <w:p w14:paraId="058EDB95" w14:textId="1D6CE5E4" w:rsidR="003B2B5B" w:rsidRDefault="003B2B5B" w:rsidP="003B2B5B">
      <w:pPr>
        <w:pStyle w:val="Contention2"/>
        <w:ind w:left="360"/>
      </w:pPr>
      <w:bookmarkStart w:id="72" w:name="_Toc488199745"/>
      <w:r>
        <w:t>65% of community college students have no certificate or degree 6 years after enrolling</w:t>
      </w:r>
      <w:bookmarkEnd w:id="72"/>
    </w:p>
    <w:p w14:paraId="548A90FC" w14:textId="0D11A2A5" w:rsidR="003B2B5B" w:rsidRDefault="003B2B5B" w:rsidP="003B2B5B">
      <w:pPr>
        <w:pStyle w:val="Citation3"/>
        <w:ind w:left="360"/>
      </w:pPr>
      <w:bookmarkStart w:id="73" w:name="_Toc488163087"/>
      <w:r w:rsidRPr="00F24AFD">
        <w:rPr>
          <w:u w:val="single"/>
        </w:rPr>
        <w:t>Preston Cooper, 2016</w:t>
      </w:r>
      <w:r>
        <w:t xml:space="preserve"> (Research analyst in education policy at American Enterprise Institute.) “</w:t>
      </w:r>
      <w:r w:rsidRPr="00A861C0">
        <w:t>Free Community College Still A Bad Idea</w:t>
      </w:r>
      <w:r>
        <w:t>” October 28, 2016</w:t>
      </w:r>
      <w:r w:rsidRPr="00F24AFD">
        <w:t xml:space="preserve"> </w:t>
      </w:r>
      <w:hyperlink r:id="rId38" w:anchor="5c50fb5c5b4d" w:history="1">
        <w:r w:rsidR="00935350" w:rsidRPr="00A6187C">
          <w:rPr>
            <w:rStyle w:val="Hyperlink"/>
          </w:rPr>
          <w:t>https://www.forbes.com/sites/prestoncooper2/2016/10/28/free-community-college-still-a-bad-idea/#5c50fb5c5b4d</w:t>
        </w:r>
        <w:bookmarkEnd w:id="73"/>
      </w:hyperlink>
      <w:r w:rsidR="00935350">
        <w:t xml:space="preserve"> </w:t>
      </w:r>
    </w:p>
    <w:p w14:paraId="62E8F3AE" w14:textId="77777777" w:rsidR="003B2B5B" w:rsidRDefault="003B2B5B" w:rsidP="003B2B5B">
      <w:pPr>
        <w:pStyle w:val="Evidence"/>
        <w:ind w:left="360"/>
      </w:pPr>
      <w:r w:rsidRPr="00A861C0">
        <w:t xml:space="preserve"> </w:t>
      </w:r>
      <w:r w:rsidRPr="003B2B5B">
        <w:rPr>
          <w:u w:val="single"/>
        </w:rPr>
        <w:t>The Beginning Postsecondary Students Longitudinal Study tracked individuals who first enrolled in school in 2003 and then analyzed their outcomes six years later</w:t>
      </w:r>
      <w:r w:rsidRPr="00A861C0">
        <w:t xml:space="preserve">. Unlike the more commonly-cited graduation rate, the study takes into account individuals who transfer to a different institution—a relatively common occurrence for community college students. </w:t>
      </w:r>
      <w:r w:rsidRPr="003B2B5B">
        <w:rPr>
          <w:u w:val="single"/>
        </w:rPr>
        <w:t>Of degree-seeking enrollees in two-year public colleges, just 12% go on to earn a bachelor’s degree within six years. Another 23% manage to earn a certificate or associate’s degree. That leaves 65% who have still not earned a credential—most of whom have dropped out of college altogether</w:t>
      </w:r>
      <w:r w:rsidRPr="00A861C0">
        <w:t>.</w:t>
      </w:r>
    </w:p>
    <w:p w14:paraId="1DD935C7" w14:textId="2A79843E" w:rsidR="003B2B5B" w:rsidRDefault="003B2B5B" w:rsidP="00935350">
      <w:pPr>
        <w:pStyle w:val="Contention2"/>
        <w:ind w:left="360"/>
        <w:outlineLvl w:val="0"/>
      </w:pPr>
      <w:bookmarkStart w:id="74" w:name="_Toc488199746"/>
      <w:r>
        <w:t>Community colleges have generally poor performance and federal rules won’t fix it</w:t>
      </w:r>
      <w:bookmarkEnd w:id="74"/>
    </w:p>
    <w:p w14:paraId="30F0C56C" w14:textId="0F77B795" w:rsidR="003B2B5B" w:rsidRDefault="003B2B5B" w:rsidP="003B2B5B">
      <w:pPr>
        <w:pStyle w:val="Citation3"/>
        <w:ind w:left="360"/>
      </w:pPr>
      <w:bookmarkStart w:id="75" w:name="_Toc488163088"/>
      <w:r w:rsidRPr="00652324">
        <w:rPr>
          <w:u w:val="single"/>
        </w:rPr>
        <w:t>Andrew P. Kelly, 2016</w:t>
      </w:r>
      <w:r>
        <w:t xml:space="preserve"> (</w:t>
      </w:r>
      <w:r w:rsidRPr="00652324">
        <w:t>Andrew P. Kelly is the 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39" w:history="1">
        <w:r w:rsidR="00935350" w:rsidRPr="00A6187C">
          <w:rPr>
            <w:rStyle w:val="Hyperlink"/>
          </w:rPr>
          <w:t>http://educationnext.org/tuition-is-not-the-main-obstacle-to-student-success-forum-community-college/</w:t>
        </w:r>
        <w:bookmarkEnd w:id="75"/>
      </w:hyperlink>
      <w:r w:rsidR="00935350">
        <w:t xml:space="preserve"> </w:t>
      </w:r>
    </w:p>
    <w:p w14:paraId="1FD28792" w14:textId="77777777" w:rsidR="003B2B5B" w:rsidRDefault="003B2B5B" w:rsidP="003B2B5B">
      <w:pPr>
        <w:pStyle w:val="Evidence"/>
        <w:ind w:left="360"/>
      </w:pPr>
      <w:r>
        <w:t>Third, proponents recognize that the poor performance of community colleges is a significant weakness in free college plans, but they have outsize expectations about the ability of federal rules to turn these troubled institutions around. Advocates like Goldrick-Rab argue that direct funding will give federal policymakers more power to control the quality of public colleges through rules and accountability requirements. The White House “fact sheet” on America’s College Promise lists what states and colleges would have to do: participating colleges would have to “adopt promising and evidence-based institutional reforms to improve student outcomes,” while states would have to coordinate high schools, community colleges, and four-year schools to reduce remediation rates and, to create incentives to improve, “allocate a significant portion of funding based on performance, not enrollment alone.” These best-laid plans sound good, but they dramatically overestimate the federal government’s ability to fix colleges. As Rick Hess reminds us, while federal rules can tell people to do something, they cannot force them to do it well.</w:t>
      </w:r>
    </w:p>
    <w:p w14:paraId="1001A531" w14:textId="2B2C53C7" w:rsidR="003B2B5B" w:rsidRDefault="003B2B5B" w:rsidP="00935350">
      <w:pPr>
        <w:pStyle w:val="Contention2"/>
        <w:ind w:left="360"/>
        <w:outlineLvl w:val="0"/>
      </w:pPr>
      <w:bookmarkStart w:id="76" w:name="_Toc488199747"/>
      <w:r>
        <w:t>Student success rate low in public colleges</w:t>
      </w:r>
      <w:bookmarkEnd w:id="76"/>
    </w:p>
    <w:p w14:paraId="2A2AFB9B" w14:textId="45F2F5AC" w:rsidR="003B2B5B" w:rsidRDefault="003B2B5B" w:rsidP="003B2B5B">
      <w:pPr>
        <w:pStyle w:val="Citation3"/>
        <w:ind w:left="360"/>
      </w:pPr>
      <w:bookmarkStart w:id="77" w:name="_Toc488163089"/>
      <w:r w:rsidRPr="00652324">
        <w:rPr>
          <w:u w:val="single"/>
        </w:rPr>
        <w:t>Andrew P. Kelly, 2016</w:t>
      </w:r>
      <w:r>
        <w:t xml:space="preserve"> (</w:t>
      </w:r>
      <w:r w:rsidRPr="00652324">
        <w:t>Andrew P. Kelly is the 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40" w:history="1">
        <w:r w:rsidR="00935350" w:rsidRPr="00A6187C">
          <w:rPr>
            <w:rStyle w:val="Hyperlink"/>
          </w:rPr>
          <w:t>http://educationnext.org/tuition-is-not-the-main-obstacle-to-student-success-forum-community-college/</w:t>
        </w:r>
        <w:bookmarkEnd w:id="77"/>
      </w:hyperlink>
      <w:r w:rsidR="00935350">
        <w:t xml:space="preserve"> </w:t>
      </w:r>
    </w:p>
    <w:p w14:paraId="126D8E88" w14:textId="0937803C" w:rsidR="003B2B5B" w:rsidRDefault="003B2B5B" w:rsidP="00935350">
      <w:pPr>
        <w:pStyle w:val="Evidence"/>
        <w:ind w:left="360"/>
      </w:pPr>
      <w:r w:rsidRPr="004508E2">
        <w:t>Though many students already attend community college tuition-free, student success rates are discouragingly low at these institutions. The National Student Clearinghouse estimates that less than 40 percent of students who start at a public two-year college complete a degree or certificate within six years. According to federal data, just one-third of students from the lowest income quartile who started at a public two-year college in 2003‒04 finished a credential in six years. Among independent low-income students at two-year colleges, the completion rate was 22 percent. Even the most affluent dependent students struggled, graduating at a rate of just 42 percent. It’s not clear why President Obama’s plan to waive tuition at community colleges would automatically improve these outcomes. Now, as Goldrick-Rab points out, students have to pay expenses beyond tuition—books and supplies, room and board, and transportation—and she and Kendall propose a state-funded stipend equal to 15 hours a week at the region’s “living wage.” Obama’s plan would not be as generous, although low-income students would no longer have to spend Pell grant funds on tuition and could use them to defray other expenses (it is a “first-dollar” program).</w:t>
      </w:r>
    </w:p>
    <w:p w14:paraId="59015806" w14:textId="77777777" w:rsidR="003B2B5B" w:rsidRDefault="003B2B5B" w:rsidP="002E4B7C">
      <w:pPr>
        <w:pStyle w:val="Contention1"/>
      </w:pPr>
    </w:p>
    <w:p w14:paraId="239AD29F" w14:textId="77777777" w:rsidR="003B2B5B" w:rsidRDefault="003B2B5B" w:rsidP="002E4B7C">
      <w:pPr>
        <w:pStyle w:val="Contention1"/>
      </w:pPr>
    </w:p>
    <w:p w14:paraId="7CB2499A" w14:textId="405B5F14" w:rsidR="006768C0" w:rsidRDefault="002E4B7C" w:rsidP="00935350">
      <w:pPr>
        <w:pStyle w:val="Contention1"/>
        <w:outlineLvl w:val="0"/>
      </w:pPr>
      <w:bookmarkStart w:id="78" w:name="_Toc488199748"/>
      <w:r>
        <w:t>DISAVANTAGE</w:t>
      </w:r>
      <w:r w:rsidR="00D34DBF">
        <w:t>S</w:t>
      </w:r>
      <w:bookmarkEnd w:id="78"/>
    </w:p>
    <w:p w14:paraId="1A79D3F3" w14:textId="7F2B9C18" w:rsidR="00F24AFD" w:rsidRDefault="0024520E" w:rsidP="00F24AFD">
      <w:pPr>
        <w:pStyle w:val="Contention1"/>
        <w:numPr>
          <w:ilvl w:val="0"/>
          <w:numId w:val="24"/>
        </w:numPr>
      </w:pPr>
      <w:bookmarkStart w:id="79" w:name="_Toc488199749"/>
      <w:r>
        <w:t>Shortages and lack of access</w:t>
      </w:r>
      <w:bookmarkEnd w:id="79"/>
    </w:p>
    <w:p w14:paraId="22C12F86" w14:textId="5351E8A2" w:rsidR="00630CE8" w:rsidRDefault="004B234B" w:rsidP="00935350">
      <w:pPr>
        <w:pStyle w:val="Contention2"/>
        <w:outlineLvl w:val="0"/>
      </w:pPr>
      <w:bookmarkStart w:id="80" w:name="_Toc488199750"/>
      <w:r>
        <w:t>Link:</w:t>
      </w:r>
      <w:r w:rsidR="00A434DD">
        <w:t xml:space="preserve"> </w:t>
      </w:r>
      <w:r>
        <w:t xml:space="preserve">College costs are </w:t>
      </w:r>
      <w:r w:rsidR="001B4017">
        <w:t>rising;</w:t>
      </w:r>
      <w:r>
        <w:t xml:space="preserve"> plan will put even more s</w:t>
      </w:r>
      <w:r w:rsidR="00630CE8">
        <w:t>train on public budget</w:t>
      </w:r>
      <w:r>
        <w:t xml:space="preserve"> if enrollment goes up</w:t>
      </w:r>
      <w:bookmarkEnd w:id="80"/>
    </w:p>
    <w:p w14:paraId="6848DA41" w14:textId="473152C3" w:rsidR="00630CE8" w:rsidRDefault="00630CE8" w:rsidP="007B11FE">
      <w:pPr>
        <w:pStyle w:val="Citation3"/>
      </w:pPr>
      <w:bookmarkStart w:id="81" w:name="_Toc488163090"/>
      <w:r w:rsidRPr="00652324">
        <w:rPr>
          <w:u w:val="single"/>
        </w:rPr>
        <w:t>Andrew P. Kelly, 2016</w:t>
      </w:r>
      <w:r>
        <w:t xml:space="preserve"> (</w:t>
      </w:r>
      <w:r w:rsidRPr="00652324">
        <w:t>Andrew P. Kelly is the 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41" w:history="1">
        <w:r w:rsidR="00935350" w:rsidRPr="00A6187C">
          <w:rPr>
            <w:rStyle w:val="Hyperlink"/>
          </w:rPr>
          <w:t>http://educationnext.org/tuition-is-not-the-main-obstacle-to-student-success-forum-community-college/</w:t>
        </w:r>
        <w:bookmarkEnd w:id="81"/>
      </w:hyperlink>
      <w:r w:rsidR="00935350">
        <w:t xml:space="preserve"> </w:t>
      </w:r>
    </w:p>
    <w:p w14:paraId="4DE9E0C1" w14:textId="77777777" w:rsidR="00630CE8" w:rsidRDefault="00630CE8" w:rsidP="007B11FE">
      <w:pPr>
        <w:pStyle w:val="Evidence"/>
      </w:pPr>
      <w:r w:rsidRPr="00652324">
        <w:t>Look at it this way</w:t>
      </w:r>
      <w:r w:rsidRPr="007B11FE">
        <w:t>:</w:t>
      </w:r>
      <w:r w:rsidRPr="007B11FE">
        <w:rPr>
          <w:u w:val="single"/>
        </w:rPr>
        <w:t xml:space="preserve"> some economists argue that traditional college will inevitably become more expensive because of the “cost disease.” Like any other service industry that relies on highly educated labor to deliver a product that is heavy on interaction, it is difficult to improve the productivity of traditional college teaching. But to keep pace with wages in the rest of the economy, colleges must pay professors more, which raises costs year over year. Add in the ever-expanding corps of administrators and support staff, and you’ve got a recipe for rising costs. Meanwhile, federal projections predict that college enrollment will grow over time, putting further strain on public budgets.</w:t>
      </w:r>
      <w:r w:rsidRPr="00652324">
        <w:t xml:space="preserve"> If the public’s generosity doesn’t keep pace with these increases, schools that are prohibited from charging tuition will have to turn students away. Insisting on free tuition could lead to rationing, not open access.</w:t>
      </w:r>
    </w:p>
    <w:p w14:paraId="13683A09" w14:textId="554D2D61" w:rsidR="0024520E" w:rsidRDefault="004B234B" w:rsidP="0024520E">
      <w:pPr>
        <w:pStyle w:val="Contention2"/>
      </w:pPr>
      <w:bookmarkStart w:id="82" w:name="_Toc488199751"/>
      <w:r>
        <w:t>Link:</w:t>
      </w:r>
      <w:r w:rsidR="00A434DD">
        <w:t xml:space="preserve"> </w:t>
      </w:r>
      <w:r w:rsidR="0024520E">
        <w:t>Taxpayers won’t fund college expansion.</w:t>
      </w:r>
      <w:r w:rsidR="00A434DD">
        <w:t xml:space="preserve"> </w:t>
      </w:r>
      <w:r w:rsidR="0024520E">
        <w:t xml:space="preserve">AFF can fiat their plan, but </w:t>
      </w:r>
      <w:r>
        <w:t>not</w:t>
      </w:r>
      <w:r w:rsidR="0024520E">
        <w:t xml:space="preserve"> public attitudes and decisions in the </w:t>
      </w:r>
      <w:r>
        <w:t>future</w:t>
      </w:r>
      <w:bookmarkEnd w:id="82"/>
    </w:p>
    <w:p w14:paraId="20872A10" w14:textId="2484A9F0" w:rsidR="0024520E" w:rsidRDefault="0024520E" w:rsidP="0024520E">
      <w:pPr>
        <w:pStyle w:val="Citation3"/>
      </w:pPr>
      <w:bookmarkStart w:id="83" w:name="_Toc488163091"/>
      <w:r w:rsidRPr="00630CE8">
        <w:rPr>
          <w:u w:val="single"/>
        </w:rPr>
        <w:t>John Ebersole, 2015</w:t>
      </w:r>
      <w:r w:rsidRPr="001A7BD9">
        <w:t xml:space="preserve"> </w:t>
      </w:r>
      <w:r>
        <w:t>(</w:t>
      </w:r>
      <w:r w:rsidRPr="00466E7D">
        <w:t>president of Excelsior College in Albany, N.Y.</w:t>
      </w:r>
      <w:r>
        <w:t>) “</w:t>
      </w:r>
      <w:r w:rsidRPr="001A7BD9">
        <w:t>Free community college? Not so fast</w:t>
      </w:r>
      <w:r>
        <w:t xml:space="preserve">” September 24, 2015 </w:t>
      </w:r>
      <w:hyperlink r:id="rId42" w:history="1">
        <w:r w:rsidR="00935350" w:rsidRPr="00A6187C">
          <w:rPr>
            <w:rStyle w:val="Hyperlink"/>
          </w:rPr>
          <w:t>http://hechingerreport.org/free-community-college-not-so-fast/</w:t>
        </w:r>
        <w:bookmarkEnd w:id="83"/>
      </w:hyperlink>
      <w:r w:rsidR="00935350">
        <w:t xml:space="preserve"> </w:t>
      </w:r>
    </w:p>
    <w:p w14:paraId="7C656387" w14:textId="17D67184" w:rsidR="0024520E" w:rsidRDefault="0024520E" w:rsidP="0024520E">
      <w:pPr>
        <w:pStyle w:val="Evidence"/>
      </w:pPr>
      <w:r>
        <w:t>Finally, a “test of logic” may be appropriate here.</w:t>
      </w:r>
      <w:r w:rsidR="00A434DD">
        <w:t xml:space="preserve"> </w:t>
      </w:r>
      <w:r>
        <w:t>Consider that the cost of tuition has grown most rapidly for the public institutions which enroll the giant share of those in college (70 percent). This increase has been driven by two factors, loss of tax revenue during The Great Recession, and increasing taxpayer resistance to subsidizing higher education. Should we now assume that these same tax payers are going to be happier paying federal taxes to support college attendance than they were of paying state taxes for this purpose?</w:t>
      </w:r>
    </w:p>
    <w:p w14:paraId="53E944DE" w14:textId="21D2004C" w:rsidR="009B5616" w:rsidRDefault="004B234B" w:rsidP="00935350">
      <w:pPr>
        <w:pStyle w:val="Contention2"/>
        <w:outlineLvl w:val="0"/>
      </w:pPr>
      <w:bookmarkStart w:id="84" w:name="_Toc488199752"/>
      <w:r>
        <w:t>Link:</w:t>
      </w:r>
      <w:r w:rsidR="00A434DD">
        <w:t xml:space="preserve"> </w:t>
      </w:r>
      <w:r w:rsidR="009B5616">
        <w:t>States won’t boost funding when enrollments rise</w:t>
      </w:r>
      <w:bookmarkEnd w:id="84"/>
    </w:p>
    <w:p w14:paraId="6A6BA2CF" w14:textId="758C3DCE" w:rsidR="009B5616" w:rsidRPr="009B5616" w:rsidRDefault="009B5616" w:rsidP="009B5616">
      <w:pPr>
        <w:pStyle w:val="Citation3"/>
      </w:pPr>
      <w:bookmarkStart w:id="85" w:name="_Toc488163092"/>
      <w:r w:rsidRPr="009B5616">
        <w:rPr>
          <w:u w:val="single"/>
        </w:rPr>
        <w:t>Dr. Monica Herk</w:t>
      </w:r>
      <w:r>
        <w:t xml:space="preserve"> </w:t>
      </w:r>
      <w:r w:rsidRPr="009B5616">
        <w:rPr>
          <w:u w:val="single"/>
        </w:rPr>
        <w:t>2015</w:t>
      </w:r>
      <w:r w:rsidRPr="009B5616">
        <w:t xml:space="preserve"> (vice president of education research at the Committee for Economic Development) “NO: It’s Better to Help People—and Majors—That Will Pay Off” 15 Sept 2015 WALL STREET JOURNAL </w:t>
      </w:r>
      <w:hyperlink r:id="rId43" w:history="1">
        <w:r w:rsidR="00935350" w:rsidRPr="00A6187C">
          <w:rPr>
            <w:rStyle w:val="Hyperlink"/>
          </w:rPr>
          <w:t>https://www.wsj.com/articles/should-community-colleges-be-tuition-free-1442368892</w:t>
        </w:r>
        <w:bookmarkEnd w:id="85"/>
      </w:hyperlink>
      <w:r w:rsidR="00935350">
        <w:t xml:space="preserve"> </w:t>
      </w:r>
    </w:p>
    <w:p w14:paraId="29DB0F5E" w14:textId="77777777" w:rsidR="009B5616" w:rsidRPr="009B5616" w:rsidRDefault="009B5616" w:rsidP="009B5616">
      <w:pPr>
        <w:pStyle w:val="Evidence"/>
      </w:pPr>
      <w:r w:rsidRPr="009B5616">
        <w:t>Who, exactly, will foot the bill for free community college? Government expenditures are justified when their public benefits exceed their costs. More carefully targeted tuition-reduction programs meet that test. But free community college threatens to be either another federal budget buster or an unfunded mandate to cash-strapped states, which have already proven reluctant to fund community colleges adequately.</w:t>
      </w:r>
    </w:p>
    <w:p w14:paraId="38BE1317" w14:textId="00A5AE2B" w:rsidR="0015562C" w:rsidRDefault="0015562C" w:rsidP="00935350">
      <w:pPr>
        <w:pStyle w:val="Contention2"/>
        <w:outlineLvl w:val="0"/>
      </w:pPr>
      <w:bookmarkStart w:id="86" w:name="_Toc488199753"/>
      <w:r>
        <w:lastRenderedPageBreak/>
        <w:t xml:space="preserve">Impact 1: </w:t>
      </w:r>
      <w:r w:rsidR="003B2B5B">
        <w:t>“Free tuition"</w:t>
      </w:r>
      <w:r>
        <w:t xml:space="preserve"> reduces </w:t>
      </w:r>
      <w:r w:rsidR="003B2B5B">
        <w:t>college quality</w:t>
      </w:r>
      <w:r>
        <w:t>. Example: Germany</w:t>
      </w:r>
      <w:bookmarkEnd w:id="86"/>
      <w:r>
        <w:t xml:space="preserve"> </w:t>
      </w:r>
    </w:p>
    <w:p w14:paraId="6EEF2255" w14:textId="17D1EB9E" w:rsidR="0015562C" w:rsidRDefault="003B2B5B" w:rsidP="0015562C">
      <w:pPr>
        <w:pStyle w:val="Citation3"/>
      </w:pPr>
      <w:bookmarkStart w:id="87" w:name="_Toc488163093"/>
      <w:r w:rsidRPr="003B2B5B">
        <w:rPr>
          <w:u w:val="single"/>
        </w:rPr>
        <w:t>Charles Lane 2015</w:t>
      </w:r>
      <w:r>
        <w:t xml:space="preserve"> (journalist with </w:t>
      </w:r>
      <w:r w:rsidR="0015562C">
        <w:t>Washington Post) “</w:t>
      </w:r>
      <w:r w:rsidR="0015562C" w:rsidRPr="003223BA">
        <w:t>College doesn’t need to be free</w:t>
      </w:r>
      <w:r w:rsidR="0015562C">
        <w:t xml:space="preserve">” </w:t>
      </w:r>
      <w:r w:rsidR="0015562C" w:rsidRPr="003223BA">
        <w:t>May 21, 2015</w:t>
      </w:r>
      <w:r w:rsidR="0015562C">
        <w:t xml:space="preserve"> </w:t>
      </w:r>
      <w:hyperlink r:id="rId44" w:history="1">
        <w:r w:rsidRPr="007824F3">
          <w:rPr>
            <w:rStyle w:val="Hyperlink"/>
          </w:rPr>
          <w:t>https://www.washingtonpost.com/opinions/college-doesnt-need-to-be-free/2015/05/21/4453fc94-ff0f-11e4-805c-c3f407e5a9e9_story.html?utm_term=.739c73e07036</w:t>
        </w:r>
      </w:hyperlink>
      <w:r>
        <w:t xml:space="preserve"> (brackets added)</w:t>
      </w:r>
      <w:bookmarkEnd w:id="87"/>
    </w:p>
    <w:p w14:paraId="670513EF" w14:textId="7093A5C9" w:rsidR="0015562C" w:rsidRDefault="0015562C" w:rsidP="0015562C">
      <w:pPr>
        <w:pStyle w:val="Evidence"/>
      </w:pPr>
      <w:r w:rsidRPr="003223BA">
        <w:t xml:space="preserve">The case of tuition-free Germany, which </w:t>
      </w:r>
      <w:r w:rsidR="003B2B5B">
        <w:t xml:space="preserve">[Sen. Bernie] </w:t>
      </w:r>
      <w:r w:rsidRPr="003223BA">
        <w:t>Sanders holds up as a model, confirms this. Centralized budgeting by state education authorities is key to that country’s system. Alas, as University of Albany higher-ed policy analyst Ben Wildavsky explains, “Government funds become spread too thin. That reduces quality and often limits capacity. As a result, well-off students, who tend to be better prepared academically, are more likely to get scarce spaces.” Overall, German institutions are considered good, not great; few show up on global “top 50” lists, for what that’s worth.</w:t>
      </w:r>
    </w:p>
    <w:p w14:paraId="20603098" w14:textId="50BDABEA" w:rsidR="00630CE8" w:rsidRDefault="00630CE8" w:rsidP="00935350">
      <w:pPr>
        <w:pStyle w:val="Contention2"/>
        <w:outlineLvl w:val="0"/>
      </w:pPr>
      <w:bookmarkStart w:id="88" w:name="_Toc488199754"/>
      <w:r>
        <w:t>Impact</w:t>
      </w:r>
      <w:r w:rsidR="0015562C">
        <w:t xml:space="preserve"> 2: S</w:t>
      </w:r>
      <w:r>
        <w:t>tudents turned away</w:t>
      </w:r>
      <w:bookmarkEnd w:id="88"/>
    </w:p>
    <w:p w14:paraId="253500F3" w14:textId="5191BFBB" w:rsidR="00630CE8" w:rsidRDefault="00630CE8" w:rsidP="007B11FE">
      <w:pPr>
        <w:pStyle w:val="Citation3"/>
      </w:pPr>
      <w:bookmarkStart w:id="89" w:name="_Toc488163094"/>
      <w:r w:rsidRPr="00652324">
        <w:rPr>
          <w:u w:val="single"/>
        </w:rPr>
        <w:t>Andrew P. Kelly, 2016</w:t>
      </w:r>
      <w:r>
        <w:t xml:space="preserve"> (</w:t>
      </w:r>
      <w:r w:rsidRPr="00652324">
        <w:t>director of the Center on Higher Education Reform and a resident scholar in education policy studies a</w:t>
      </w:r>
      <w:r w:rsidR="003B2B5B">
        <w:t>t American Enterprise Institute</w:t>
      </w:r>
      <w:r w:rsidRPr="00652324">
        <w:t>.</w:t>
      </w:r>
      <w:r>
        <w:t>) “</w:t>
      </w:r>
      <w:r w:rsidRPr="00652324">
        <w:t>Tuition Is Not the Main Obstacle to Student Success</w:t>
      </w:r>
      <w:r>
        <w:t xml:space="preserve">” Winter, 2016 </w:t>
      </w:r>
      <w:hyperlink r:id="rId45" w:history="1">
        <w:r w:rsidR="001B4017" w:rsidRPr="003276C7">
          <w:rPr>
            <w:rStyle w:val="Hyperlink"/>
          </w:rPr>
          <w:t>http://educationnext.org/tuition-is-not-the-main-obstacle-to-student-success-forum-community-college/</w:t>
        </w:r>
        <w:bookmarkEnd w:id="89"/>
      </w:hyperlink>
      <w:r w:rsidR="001B4017">
        <w:t xml:space="preserve"> </w:t>
      </w:r>
    </w:p>
    <w:p w14:paraId="7D7239EC" w14:textId="77777777" w:rsidR="00630CE8" w:rsidRPr="008A28DA" w:rsidRDefault="00630CE8" w:rsidP="007B11FE">
      <w:pPr>
        <w:pStyle w:val="Evidence"/>
        <w:rPr>
          <w:u w:val="single"/>
        </w:rPr>
      </w:pPr>
      <w:r w:rsidRPr="00652324">
        <w:t xml:space="preserve">Look at it this way: </w:t>
      </w:r>
      <w:r w:rsidRPr="008A28DA">
        <w:rPr>
          <w:u w:val="single"/>
        </w:rPr>
        <w:t xml:space="preserve">some economists argue that traditional college will inevitably become more expensive </w:t>
      </w:r>
      <w:r w:rsidRPr="00652324">
        <w:t xml:space="preserve">because of the “cost disease.” Like any other service industry that relies on highly educated labor to deliver a product that is heavy on interaction, it is difficult to improve the productivity of traditional college teaching. But to keep pace with wages in the rest of the economy, colleges must pay professors more, which raises costs year over year. Add in the ever-expanding corps of administrators and support staff, and you’ve got a recipe for rising costs. Meanwhile, federal projections predict that college enrollment will grow over time, putting further strain on public budgets. </w:t>
      </w:r>
      <w:r w:rsidRPr="008A28DA">
        <w:rPr>
          <w:u w:val="single"/>
        </w:rPr>
        <w:t>If the public’s generosity doesn’t keep pace with these increases, schools that are prohibited from charging tuition will have to turn students away. Insisting on free tuition could lead to rationing, not open access.</w:t>
      </w:r>
    </w:p>
    <w:p w14:paraId="22251629" w14:textId="717D9640" w:rsidR="00630CE8" w:rsidRDefault="00630CE8" w:rsidP="00935350">
      <w:pPr>
        <w:pStyle w:val="Contention2"/>
        <w:outlineLvl w:val="0"/>
      </w:pPr>
      <w:bookmarkStart w:id="90" w:name="_Toc488199755"/>
      <w:r>
        <w:t>Example: C</w:t>
      </w:r>
      <w:r w:rsidR="003B2B5B">
        <w:t>alifornia</w:t>
      </w:r>
      <w:r>
        <w:t xml:space="preserve"> turned students away and decreased course offerings</w:t>
      </w:r>
      <w:bookmarkEnd w:id="90"/>
    </w:p>
    <w:p w14:paraId="03CFED74" w14:textId="0879B884" w:rsidR="00630CE8" w:rsidRDefault="00630CE8" w:rsidP="007B11FE">
      <w:pPr>
        <w:pStyle w:val="Citation3"/>
      </w:pPr>
      <w:bookmarkStart w:id="91" w:name="_Toc488163095"/>
      <w:r w:rsidRPr="00652324">
        <w:rPr>
          <w:u w:val="single"/>
        </w:rPr>
        <w:t>Andrew P. Kelly, 2016</w:t>
      </w:r>
      <w:r>
        <w:t xml:space="preserve"> (</w:t>
      </w:r>
      <w:r w:rsidRPr="00652324">
        <w:t>director of the Center on Higher Education Reform and a resident scholar in education policy studies a</w:t>
      </w:r>
      <w:r w:rsidR="003B2B5B">
        <w:t>t American Enterprise Institute</w:t>
      </w:r>
      <w:r w:rsidRPr="00652324">
        <w:t>.</w:t>
      </w:r>
      <w:r>
        <w:t>) “</w:t>
      </w:r>
      <w:r w:rsidRPr="00652324">
        <w:t>Tuition Is Not the Main Obstacle to Student Success</w:t>
      </w:r>
      <w:r>
        <w:t xml:space="preserve">” Winter, 2016 </w:t>
      </w:r>
      <w:hyperlink r:id="rId46" w:history="1">
        <w:r w:rsidR="001B4017" w:rsidRPr="003276C7">
          <w:rPr>
            <w:rStyle w:val="Hyperlink"/>
          </w:rPr>
          <w:t>http://educationnext.org/tuition-is-not-the-main-obstacle-to-student-success-forum-community-college/</w:t>
        </w:r>
        <w:bookmarkEnd w:id="91"/>
      </w:hyperlink>
      <w:r w:rsidR="001B4017">
        <w:t xml:space="preserve"> </w:t>
      </w:r>
    </w:p>
    <w:p w14:paraId="5AD5245A" w14:textId="7A631387" w:rsidR="00630CE8" w:rsidRDefault="00630CE8" w:rsidP="007B11FE">
      <w:pPr>
        <w:pStyle w:val="Evidence"/>
      </w:pPr>
      <w:r w:rsidRPr="00652324">
        <w:t>California’s experience during the recession is instructive here: caught between state-mandated caps on tuition and state funding that failed to keep up with an enrollment boom, the community colleges turned away some 600,000 students and reduced course offerings by 21 percent. In response to reduced per-pupil funding from the state, the California State University system reduced enrollment targets for 2015‒16, and trustees have discussed the idea of no longer accepting freshmen at these campuses. Government-imposed tuition caps can wind up keeping students out instead of letting more in.</w:t>
      </w:r>
    </w:p>
    <w:p w14:paraId="4D1DBD54" w14:textId="20B21CC7" w:rsidR="004B234B" w:rsidRDefault="004B234B" w:rsidP="004B234B">
      <w:pPr>
        <w:pStyle w:val="Contention2"/>
      </w:pPr>
      <w:bookmarkStart w:id="92" w:name="_Toc488199756"/>
      <w:r>
        <w:t>Impact: Less-advantaged students get crowded out.</w:t>
      </w:r>
      <w:r w:rsidR="00A434DD">
        <w:t xml:space="preserve"> </w:t>
      </w:r>
      <w:r>
        <w:t>Turn the impacts of AFF case, the poor end up worse off</w:t>
      </w:r>
      <w:bookmarkEnd w:id="92"/>
    </w:p>
    <w:p w14:paraId="2F04B790" w14:textId="7B736344" w:rsidR="004B234B" w:rsidRPr="009B5616" w:rsidRDefault="004B234B" w:rsidP="004B234B">
      <w:pPr>
        <w:pStyle w:val="Citation3"/>
      </w:pPr>
      <w:bookmarkStart w:id="93" w:name="_Toc488163096"/>
      <w:r w:rsidRPr="009B5616">
        <w:rPr>
          <w:u w:val="single"/>
        </w:rPr>
        <w:t>Dr. Monica Herk</w:t>
      </w:r>
      <w:r>
        <w:t xml:space="preserve"> </w:t>
      </w:r>
      <w:r w:rsidRPr="009B5616">
        <w:rPr>
          <w:u w:val="single"/>
        </w:rPr>
        <w:t>2015</w:t>
      </w:r>
      <w:r w:rsidRPr="009B5616">
        <w:t xml:space="preserve"> (vice president of education research at the Committee for Economic Development) “NO: It’s Better to Help People—and Majors—That Will Pay Off” 15 Sept 2015 WALL STREET JOURNAL </w:t>
      </w:r>
      <w:hyperlink r:id="rId47" w:history="1">
        <w:r w:rsidR="001B4017" w:rsidRPr="003276C7">
          <w:rPr>
            <w:rStyle w:val="Hyperlink"/>
          </w:rPr>
          <w:t>https://www.wsj.com/articles/should-community-colleges-be-tuition-free-1442368892</w:t>
        </w:r>
        <w:bookmarkEnd w:id="93"/>
      </w:hyperlink>
      <w:r w:rsidR="001B4017">
        <w:t xml:space="preserve"> </w:t>
      </w:r>
    </w:p>
    <w:p w14:paraId="6314EEA2" w14:textId="0A0CB8B3" w:rsidR="004B234B" w:rsidRPr="004B234B" w:rsidRDefault="004B234B" w:rsidP="004B234B">
      <w:pPr>
        <w:pStyle w:val="Evidence"/>
      </w:pPr>
      <w:r w:rsidRPr="004B234B">
        <w:t>Efforts to improve Americans’ education and skills should target people who otherwise wouldn’t or couldn’t complete college, such as those who are working more than half-time to cover their expenses. If community college becomes tuition-free regardless of income, many middle-class and higher students may enroll to avoid tuition for two years before transferring to a four-year college, possibly crowding out less-advantaged students.</w:t>
      </w:r>
    </w:p>
    <w:p w14:paraId="471A9989" w14:textId="7F76FA4E" w:rsidR="0015562C" w:rsidRDefault="003B2B5B" w:rsidP="0015562C">
      <w:pPr>
        <w:pStyle w:val="Contention1"/>
        <w:numPr>
          <w:ilvl w:val="0"/>
          <w:numId w:val="24"/>
        </w:numPr>
      </w:pPr>
      <w:bookmarkStart w:id="94" w:name="_Toc488199757"/>
      <w:r>
        <w:lastRenderedPageBreak/>
        <w:t>Poorer student outcomes</w:t>
      </w:r>
      <w:bookmarkEnd w:id="94"/>
    </w:p>
    <w:p w14:paraId="5389CFFD" w14:textId="76F69793" w:rsidR="0015562C" w:rsidRDefault="00B75A8F" w:rsidP="0015562C">
      <w:pPr>
        <w:pStyle w:val="Contention2"/>
      </w:pPr>
      <w:bookmarkStart w:id="95" w:name="_Toc488199758"/>
      <w:r>
        <w:t>Link &amp; Impact #1</w:t>
      </w:r>
      <w:r w:rsidR="0015562C">
        <w:t>: Free community college decreases student success</w:t>
      </w:r>
      <w:r>
        <w:t xml:space="preserve"> – less likely to graduate than if they went to more challenging schools</w:t>
      </w:r>
      <w:bookmarkEnd w:id="95"/>
    </w:p>
    <w:p w14:paraId="68FD105F" w14:textId="6B6EB3DE" w:rsidR="0015562C" w:rsidRDefault="0015562C" w:rsidP="0015562C">
      <w:pPr>
        <w:pStyle w:val="Citation3"/>
      </w:pPr>
      <w:bookmarkStart w:id="96" w:name="_Toc488163097"/>
      <w:r w:rsidRPr="00652324">
        <w:rPr>
          <w:u w:val="single"/>
        </w:rPr>
        <w:t>Andrew P. Kelly, 2016</w:t>
      </w:r>
      <w:r>
        <w:t xml:space="preserve"> (</w:t>
      </w:r>
      <w:r w:rsidRPr="00652324">
        <w:t>director of the Center on Higher Education Reform and a resident scholar in education policy studies at American Enterprise Institute.</w:t>
      </w:r>
      <w:r>
        <w:t>) “</w:t>
      </w:r>
      <w:r w:rsidRPr="00652324">
        <w:t>Tuition Is Not the Main Obstacle to Student Success</w:t>
      </w:r>
      <w:r>
        <w:t xml:space="preserve">” Winter, 2016 </w:t>
      </w:r>
      <w:hyperlink r:id="rId48" w:history="1">
        <w:r w:rsidR="001B4017" w:rsidRPr="003276C7">
          <w:rPr>
            <w:rStyle w:val="Hyperlink"/>
          </w:rPr>
          <w:t>http://educationnext.org/tuition-is-not-the-main-obstacle-to-student-success-forum-community-college/</w:t>
        </w:r>
        <w:bookmarkEnd w:id="96"/>
      </w:hyperlink>
      <w:r w:rsidR="001B4017">
        <w:t xml:space="preserve"> </w:t>
      </w:r>
    </w:p>
    <w:p w14:paraId="4F6A0931" w14:textId="77777777" w:rsidR="0015562C" w:rsidRDefault="0015562C" w:rsidP="0015562C">
      <w:pPr>
        <w:pStyle w:val="Evidence"/>
      </w:pPr>
      <w:r>
        <w:t xml:space="preserve">That brings us to the second problem: </w:t>
      </w:r>
      <w:r w:rsidRPr="00B75A8F">
        <w:rPr>
          <w:u w:val="single"/>
        </w:rPr>
        <w:t>free community college could actually lower rates of student success</w:t>
      </w:r>
      <w:r>
        <w:t>. Ironically, the president’s proposal would likely run counter to one of the administration’s other priorities—decreasing the rate at which low-income students “undermatch” at less-selective colleges. The growing literature on undermatch suggests that enrolling in a college that is less selective than they are academically qualified to attend reduces students’ chances of graduating. For instance</w:t>
      </w:r>
      <w:r w:rsidRPr="00B75A8F">
        <w:rPr>
          <w:u w:val="single"/>
        </w:rPr>
        <w:t>, a study by</w:t>
      </w:r>
      <w:r>
        <w:t xml:space="preserve"> Bridget Terry </w:t>
      </w:r>
      <w:r w:rsidRPr="00B75A8F">
        <w:rPr>
          <w:u w:val="single"/>
        </w:rPr>
        <w:t>Long</w:t>
      </w:r>
      <w:r>
        <w:t xml:space="preserve"> </w:t>
      </w:r>
      <w:r w:rsidRPr="00B75A8F">
        <w:rPr>
          <w:u w:val="single"/>
        </w:rPr>
        <w:t>and</w:t>
      </w:r>
      <w:r>
        <w:t xml:space="preserve"> Michal </w:t>
      </w:r>
      <w:r w:rsidRPr="00B75A8F">
        <w:rPr>
          <w:u w:val="single"/>
        </w:rPr>
        <w:t>Kurlaender found that Ohio students who started at community colleges were 14.5 percent less likely to finish bachelor’s degrees within nine years than similar students who started at four-year colleges</w:t>
      </w:r>
      <w:r>
        <w:t xml:space="preserve">. Of particular importance here is how policy might induce students to enroll in lower-quality schools. In a study of the Adams Scholarship in Massachusetts, which provides high-achieving students with a merit-based scholarship to attend an in-state public college, Josh Goodman and Sarah Cohodes found the scholarship led recipients to choose less-selective colleges than they would have, and that they graduated at lower rates than peers who attended better schools. </w:t>
      </w:r>
      <w:r w:rsidRPr="00B75A8F">
        <w:rPr>
          <w:u w:val="single"/>
        </w:rPr>
        <w:t>In another study, Goodman and colleagues found that lower-achieving students who scored just above the SAT score necessary for admission to a four-year college in Georgia were substantially more likely to complete a bachelor’s degree than those just below the cutoff, most of whom wound up enrolling in a community college.</w:t>
      </w:r>
    </w:p>
    <w:p w14:paraId="1BDD69E0" w14:textId="7DF2B62E" w:rsidR="0015562C" w:rsidRDefault="00B75A8F" w:rsidP="0015562C">
      <w:pPr>
        <w:pStyle w:val="Contention2"/>
      </w:pPr>
      <w:bookmarkStart w:id="97" w:name="_Toc488199759"/>
      <w:r>
        <w:t>Impact 2</w:t>
      </w:r>
      <w:r w:rsidR="0015562C">
        <w:t>: Lost opportunit</w:t>
      </w:r>
      <w:r>
        <w:t>ies.</w:t>
      </w:r>
      <w:r w:rsidR="00A434DD">
        <w:t xml:space="preserve"> </w:t>
      </w:r>
      <w:r w:rsidR="0015562C">
        <w:t xml:space="preserve"> </w:t>
      </w:r>
      <w:r>
        <w:t>Time wasted not-graduating from community college could have been spent doing something productive</w:t>
      </w:r>
      <w:bookmarkEnd w:id="97"/>
    </w:p>
    <w:p w14:paraId="183378C4" w14:textId="4D7CE2FA" w:rsidR="0015562C" w:rsidRDefault="0015562C" w:rsidP="0015562C">
      <w:pPr>
        <w:pStyle w:val="Citation3"/>
      </w:pPr>
      <w:bookmarkStart w:id="98" w:name="_Toc488163098"/>
      <w:r w:rsidRPr="00F24AFD">
        <w:rPr>
          <w:u w:val="single"/>
        </w:rPr>
        <w:t>Preston Cooper, 2016</w:t>
      </w:r>
      <w:r>
        <w:t xml:space="preserve"> (Research analyst in education policy at American Enterprise Institute.) “</w:t>
      </w:r>
      <w:r w:rsidRPr="00A861C0">
        <w:t>Free Community College Still A Bad Idea</w:t>
      </w:r>
      <w:r>
        <w:t>” October 28, 2016</w:t>
      </w:r>
      <w:r w:rsidRPr="00F24AFD">
        <w:t xml:space="preserve"> </w:t>
      </w:r>
      <w:hyperlink r:id="rId49" w:anchor="5c50fb5c5b4d" w:history="1">
        <w:r w:rsidR="001B4017" w:rsidRPr="003276C7">
          <w:rPr>
            <w:rStyle w:val="Hyperlink"/>
          </w:rPr>
          <w:t>https://www.forbes.com/sites/prestoncooper2/2016/10/28/free-community-college-still-a-bad-idea/#5c50fb5c5b4d</w:t>
        </w:r>
        <w:bookmarkEnd w:id="98"/>
      </w:hyperlink>
      <w:r w:rsidR="001B4017">
        <w:t xml:space="preserve"> </w:t>
      </w:r>
    </w:p>
    <w:p w14:paraId="09ACA823" w14:textId="77777777" w:rsidR="0015562C" w:rsidRDefault="0015562C" w:rsidP="0015562C">
      <w:pPr>
        <w:pStyle w:val="Evidence"/>
      </w:pPr>
      <w:r w:rsidRPr="00A861C0">
        <w:t xml:space="preserve"> It is irresponsible to urge students to attend community college by providing free tuition when two-thirds of enrollees end up with no degree six years later. Even if free tuition rids them of the need to take on debt, there is still an opportunity cost: the years they spend at community college might have been better spent elsewhere—perhaps at an apprenticeship or private vocational school. Government should not skew individuals’ decision-making by subsidizing one path over another.</w:t>
      </w:r>
    </w:p>
    <w:p w14:paraId="4E164D97" w14:textId="45C9DF18" w:rsidR="0015562C" w:rsidRDefault="00B75A8F" w:rsidP="00935350">
      <w:pPr>
        <w:pStyle w:val="Contention2"/>
        <w:outlineLvl w:val="0"/>
      </w:pPr>
      <w:bookmarkStart w:id="99" w:name="_Toc488199760"/>
      <w:r>
        <w:t>Impact 3</w:t>
      </w:r>
      <w:r w:rsidR="0015562C">
        <w:t>: Dropouts divert resources from other students</w:t>
      </w:r>
      <w:bookmarkEnd w:id="99"/>
      <w:r w:rsidR="0015562C">
        <w:t xml:space="preserve"> </w:t>
      </w:r>
    </w:p>
    <w:p w14:paraId="48AB7305" w14:textId="1295DB78" w:rsidR="0015562C" w:rsidRDefault="0015562C" w:rsidP="0015562C">
      <w:pPr>
        <w:pStyle w:val="Citation3"/>
      </w:pPr>
      <w:bookmarkStart w:id="100" w:name="_Toc488163099"/>
      <w:r w:rsidRPr="008518E2">
        <w:rPr>
          <w:u w:val="single"/>
        </w:rPr>
        <w:t>Alana Semuels, 2015</w:t>
      </w:r>
      <w:r>
        <w:t xml:space="preserve"> (</w:t>
      </w:r>
      <w:r w:rsidRPr="008518E2">
        <w:t>Alana Semuels is a staff writer at The Atlantic. She was previously a national correspondent for the Los Angeles Times.</w:t>
      </w:r>
      <w:r>
        <w:t>) “</w:t>
      </w:r>
      <w:r w:rsidRPr="008518E2">
        <w:t>Free Tuition Is Not Enough</w:t>
      </w:r>
      <w:r>
        <w:t>”</w:t>
      </w:r>
      <w:r w:rsidRPr="008518E2">
        <w:t xml:space="preserve"> Oct 15, 2015 </w:t>
      </w:r>
      <w:hyperlink r:id="rId50" w:history="1">
        <w:r w:rsidR="001B4017" w:rsidRPr="003276C7">
          <w:rPr>
            <w:rStyle w:val="Hyperlink"/>
          </w:rPr>
          <w:t>https://www.theatlantic.com/business/archive/2015/10/free-tuition/410626/</w:t>
        </w:r>
        <w:bookmarkEnd w:id="100"/>
      </w:hyperlink>
      <w:r w:rsidR="001B4017">
        <w:t xml:space="preserve"> </w:t>
      </w:r>
    </w:p>
    <w:p w14:paraId="2AEE63FE" w14:textId="2E00F6B9" w:rsidR="0015562C" w:rsidRDefault="0015562C" w:rsidP="0015562C">
      <w:pPr>
        <w:pStyle w:val="Evidence"/>
      </w:pPr>
      <w:r w:rsidRPr="008518E2">
        <w:t>Still, students who enroll in school and can’t finish aren’t much worse off than they’d have been if they hadn’t enrolled at all. They aren’t taking on the huge amounts of student debt that are so common for people enrolling in higher education across the country. But drop-outs take up resources that could have otherwise been spent on other students.</w:t>
      </w:r>
    </w:p>
    <w:p w14:paraId="7BB89DBD" w14:textId="4F1781C9" w:rsidR="0015562C" w:rsidRDefault="0015562C" w:rsidP="00F24AFD">
      <w:pPr>
        <w:pStyle w:val="Contention1"/>
        <w:numPr>
          <w:ilvl w:val="0"/>
          <w:numId w:val="24"/>
        </w:numPr>
      </w:pPr>
      <w:bookmarkStart w:id="101" w:name="_Toc488199761"/>
      <w:r>
        <w:lastRenderedPageBreak/>
        <w:t>Higher loan default rate</w:t>
      </w:r>
      <w:bookmarkEnd w:id="101"/>
      <w:r>
        <w:t xml:space="preserve"> </w:t>
      </w:r>
    </w:p>
    <w:p w14:paraId="39D092F9" w14:textId="61D127DD" w:rsidR="00F24AFD" w:rsidRDefault="00F24AFD" w:rsidP="00935350">
      <w:pPr>
        <w:pStyle w:val="Contention2"/>
        <w:outlineLvl w:val="0"/>
      </w:pPr>
      <w:bookmarkStart w:id="102" w:name="_Toc488199762"/>
      <w:r>
        <w:t>Higher student loan default rate</w:t>
      </w:r>
      <w:bookmarkEnd w:id="102"/>
      <w:r>
        <w:t xml:space="preserve"> </w:t>
      </w:r>
    </w:p>
    <w:p w14:paraId="11A33832" w14:textId="239C7CC6" w:rsidR="00F24AFD" w:rsidRDefault="00F24AFD" w:rsidP="00F24AFD">
      <w:pPr>
        <w:pStyle w:val="Citation3"/>
      </w:pPr>
      <w:bookmarkStart w:id="103" w:name="_Toc488163100"/>
      <w:r w:rsidRPr="00F24AFD">
        <w:rPr>
          <w:u w:val="single"/>
        </w:rPr>
        <w:t>Preston Cooper, 2016</w:t>
      </w:r>
      <w:r>
        <w:t xml:space="preserve"> (Research analyst in education policy at American Enterprise Institute.) “</w:t>
      </w:r>
      <w:r w:rsidRPr="00A861C0">
        <w:t>Free Community College Still A Bad Idea</w:t>
      </w:r>
      <w:r>
        <w:t>” October 28, 2016</w:t>
      </w:r>
      <w:r w:rsidRPr="00F24AFD">
        <w:t xml:space="preserve"> </w:t>
      </w:r>
      <w:hyperlink r:id="rId51" w:anchor="5c50fb5c5b4d" w:history="1">
        <w:r w:rsidR="001B4017" w:rsidRPr="003276C7">
          <w:rPr>
            <w:rStyle w:val="Hyperlink"/>
          </w:rPr>
          <w:t>https://www.forbes.com/sites/prestoncooper2/2016/10/28/free-community-college-still-a-bad-idea/#5c50fb5c5b4d</w:t>
        </w:r>
        <w:bookmarkEnd w:id="103"/>
      </w:hyperlink>
      <w:r w:rsidR="001B4017">
        <w:t xml:space="preserve"> </w:t>
      </w:r>
    </w:p>
    <w:p w14:paraId="3DAF928F" w14:textId="77777777" w:rsidR="00F24AFD" w:rsidRDefault="00F24AFD" w:rsidP="00F24AFD">
      <w:pPr>
        <w:pStyle w:val="Evidence"/>
      </w:pPr>
      <w:r w:rsidRPr="00A861C0">
        <w:t>Graduation is not the only problem. Enrollees of two-year public colleges default on their federal student loans at a rate of 19%—higher than any category of much-reviled for-profit schools. Defaults are high even though tuition at two-year public colleges is lower than every other major sector of higher education. This indicates that despite relatively low debt burdens, former community college enrollees frequently struggle to pay back their loans—not an encouraging indicator of their economic prospects.</w:t>
      </w:r>
    </w:p>
    <w:p w14:paraId="7C87D337" w14:textId="756A0470" w:rsidR="0024520E" w:rsidRDefault="0024520E" w:rsidP="00D81F01">
      <w:pPr>
        <w:pStyle w:val="Contention1"/>
        <w:numPr>
          <w:ilvl w:val="0"/>
          <w:numId w:val="24"/>
        </w:numPr>
      </w:pPr>
      <w:r>
        <w:t xml:space="preserve"> </w:t>
      </w:r>
      <w:bookmarkStart w:id="104" w:name="_Toc488199763"/>
      <w:r>
        <w:t>Lower college quality</w:t>
      </w:r>
      <w:r w:rsidR="00C86C17">
        <w:t xml:space="preserve"> #1:</w:t>
      </w:r>
      <w:r w:rsidR="00A434DD">
        <w:t xml:space="preserve"> </w:t>
      </w:r>
      <w:r w:rsidR="00C86C17">
        <w:t>From lack of financial incentives (i.e. free money)</w:t>
      </w:r>
      <w:bookmarkEnd w:id="104"/>
    </w:p>
    <w:p w14:paraId="16A51098" w14:textId="77777777" w:rsidR="0024520E" w:rsidRDefault="0024520E" w:rsidP="00935350">
      <w:pPr>
        <w:pStyle w:val="Contention2"/>
        <w:outlineLvl w:val="0"/>
      </w:pPr>
      <w:bookmarkStart w:id="105" w:name="_Toc488199764"/>
      <w:r>
        <w:t>No incentive for school improvement</w:t>
      </w:r>
      <w:bookmarkEnd w:id="105"/>
    </w:p>
    <w:p w14:paraId="557A5E53" w14:textId="20D21B00" w:rsidR="0024520E" w:rsidRDefault="0024520E" w:rsidP="0024520E">
      <w:pPr>
        <w:pStyle w:val="Citation3"/>
      </w:pPr>
      <w:bookmarkStart w:id="106" w:name="_Toc488163101"/>
      <w:r w:rsidRPr="00F24AFD">
        <w:rPr>
          <w:u w:val="single"/>
        </w:rPr>
        <w:t>Preston Cooper, 2016</w:t>
      </w:r>
      <w:r>
        <w:t xml:space="preserve"> (Research analyst in education policy at American Enterprise Institute.) “</w:t>
      </w:r>
      <w:r w:rsidRPr="00A861C0">
        <w:t>Free Community College Still A Bad Idea</w:t>
      </w:r>
      <w:r>
        <w:t>” October 28, 2016</w:t>
      </w:r>
      <w:r w:rsidRPr="00F24AFD">
        <w:t xml:space="preserve"> </w:t>
      </w:r>
      <w:hyperlink r:id="rId52" w:anchor="5c50fb5c5b4d" w:history="1">
        <w:r w:rsidR="001B4017" w:rsidRPr="003276C7">
          <w:rPr>
            <w:rStyle w:val="Hyperlink"/>
          </w:rPr>
          <w:t>https://www.forbes.com/sites/prestoncooper2/2016/10/28/free-community-college-still-a-bad-idea/#5c50fb5c5b4d</w:t>
        </w:r>
        <w:bookmarkEnd w:id="106"/>
      </w:hyperlink>
      <w:r w:rsidR="001B4017">
        <w:t xml:space="preserve"> </w:t>
      </w:r>
    </w:p>
    <w:p w14:paraId="52817E74" w14:textId="77777777" w:rsidR="0024520E" w:rsidRDefault="0024520E" w:rsidP="0024520E">
      <w:pPr>
        <w:pStyle w:val="Evidence"/>
      </w:pPr>
      <w:r w:rsidRPr="00A861C0">
        <w:t>One further point. Free community college will blunt the incentives for these schools to get better. The higher education sector suffers from a lack of market discipline, as generous government subsidies (including federal student aid as well as direct appropriations) allow poor-quality providers to stay in business. Removing tuition charges would make this problem even worse.</w:t>
      </w:r>
    </w:p>
    <w:p w14:paraId="3FA3D342" w14:textId="473333A6" w:rsidR="00701E2C" w:rsidRDefault="00701E2C" w:rsidP="00935350">
      <w:pPr>
        <w:pStyle w:val="Contention2"/>
        <w:outlineLvl w:val="0"/>
      </w:pPr>
      <w:bookmarkStart w:id="107" w:name="_Toc488199765"/>
      <w:r>
        <w:t xml:space="preserve">Free community college </w:t>
      </w:r>
      <w:r w:rsidR="00B75A8F">
        <w:t>funding may relax incentives for schools to get better</w:t>
      </w:r>
      <w:bookmarkEnd w:id="107"/>
    </w:p>
    <w:p w14:paraId="0AEC5D7A" w14:textId="198A0E0B" w:rsidR="00701E2C" w:rsidRDefault="00701E2C" w:rsidP="00701E2C">
      <w:pPr>
        <w:pStyle w:val="Citation3"/>
      </w:pPr>
      <w:bookmarkStart w:id="108" w:name="_Toc488163102"/>
      <w:r w:rsidRPr="00652324">
        <w:rPr>
          <w:u w:val="single"/>
        </w:rPr>
        <w:t>Andrew P. Kelly, 2016</w:t>
      </w:r>
      <w:r>
        <w:t xml:space="preserve"> (</w:t>
      </w:r>
      <w:r w:rsidRPr="00652324">
        <w:t>director of the Center on Higher Education Reform and a resident scholar in education policy studies at American Enterprise Institute</w:t>
      </w:r>
      <w:r>
        <w:t>) “</w:t>
      </w:r>
      <w:r w:rsidRPr="00652324">
        <w:t>Tuition Is Not the Main Obstacle to Student Success</w:t>
      </w:r>
      <w:r>
        <w:t xml:space="preserve">” Winter, 2016 </w:t>
      </w:r>
      <w:hyperlink r:id="rId53" w:history="1">
        <w:r w:rsidR="001B4017" w:rsidRPr="003276C7">
          <w:rPr>
            <w:rStyle w:val="Hyperlink"/>
          </w:rPr>
          <w:t>http://educationnext.org/tuition-is-not-the-main-obstacle-to-student-success-forum-community-college/</w:t>
        </w:r>
        <w:bookmarkEnd w:id="108"/>
      </w:hyperlink>
      <w:r w:rsidR="001B4017">
        <w:t xml:space="preserve"> </w:t>
      </w:r>
    </w:p>
    <w:p w14:paraId="28CAC446" w14:textId="77777777" w:rsidR="00701E2C" w:rsidRDefault="00701E2C" w:rsidP="00701E2C">
      <w:pPr>
        <w:pStyle w:val="Evidence"/>
      </w:pPr>
      <w:r w:rsidRPr="00652324">
        <w:t xml:space="preserve">Fourth, </w:t>
      </w:r>
      <w:r w:rsidRPr="00701E2C">
        <w:rPr>
          <w:u w:val="single"/>
        </w:rPr>
        <w:t>it’s not even a slam-dunk that free community college would increase access. Capping tuition at free is effectively a price control that limits college spending to whatever the public is willing to invest. But it would not change the cost structure of colleges themselves, and additional funding may even relax incentives to become more efficient. Proponents argue that existing federal aid resources could cover</w:t>
      </w:r>
      <w:r w:rsidRPr="00652324">
        <w:t xml:space="preserve"> </w:t>
      </w:r>
      <w:r w:rsidRPr="00701E2C">
        <w:rPr>
          <w:u w:val="single"/>
        </w:rPr>
        <w:t>current costs at public institutions. What happens once the cost of delivery and enrollments increase?</w:t>
      </w:r>
    </w:p>
    <w:p w14:paraId="5D6E9E38" w14:textId="36A0DBFD" w:rsidR="00B75A8F" w:rsidRDefault="00B75A8F" w:rsidP="00B75A8F">
      <w:pPr>
        <w:pStyle w:val="Contention1"/>
        <w:numPr>
          <w:ilvl w:val="0"/>
          <w:numId w:val="24"/>
        </w:numPr>
      </w:pPr>
      <w:r>
        <w:t xml:space="preserve"> </w:t>
      </w:r>
      <w:bookmarkStart w:id="109" w:name="_Toc488199766"/>
      <w:r w:rsidR="00C86C17">
        <w:t>Lower College Quality #2:</w:t>
      </w:r>
      <w:r w:rsidR="00A434DD">
        <w:t xml:space="preserve"> </w:t>
      </w:r>
      <w:r>
        <w:t>Federal control</w:t>
      </w:r>
      <w:bookmarkEnd w:id="109"/>
    </w:p>
    <w:p w14:paraId="25A33B8B" w14:textId="77777777" w:rsidR="00D81F01" w:rsidRDefault="00D81F01" w:rsidP="00935350">
      <w:pPr>
        <w:pStyle w:val="Contention2"/>
        <w:outlineLvl w:val="0"/>
      </w:pPr>
      <w:bookmarkStart w:id="110" w:name="_Toc488199767"/>
      <w:r>
        <w:t>Federal funding causes risks for institution</w:t>
      </w:r>
      <w:bookmarkEnd w:id="110"/>
      <w:r>
        <w:t xml:space="preserve"> </w:t>
      </w:r>
    </w:p>
    <w:p w14:paraId="02300344" w14:textId="22345585" w:rsidR="00D81F01" w:rsidRDefault="00D81F01" w:rsidP="00D81F01">
      <w:pPr>
        <w:pStyle w:val="Citation3"/>
      </w:pPr>
      <w:bookmarkStart w:id="111" w:name="_Toc488163103"/>
      <w:r w:rsidRPr="00B75A8F">
        <w:rPr>
          <w:u w:val="single"/>
        </w:rPr>
        <w:t>John Ebersole, 2015</w:t>
      </w:r>
      <w:r w:rsidRPr="001A7BD9">
        <w:t xml:space="preserve"> </w:t>
      </w:r>
      <w:r>
        <w:t>(</w:t>
      </w:r>
      <w:r w:rsidRPr="00466E7D">
        <w:t>president of Excelsior College in Albany, N.Y.</w:t>
      </w:r>
      <w:r>
        <w:t>) “</w:t>
      </w:r>
      <w:r w:rsidRPr="001A7BD9">
        <w:t>Free community college? Not so fast</w:t>
      </w:r>
      <w:r>
        <w:t xml:space="preserve">” September 24, 2015 </w:t>
      </w:r>
      <w:hyperlink r:id="rId54" w:history="1">
        <w:r w:rsidR="001B4017" w:rsidRPr="003276C7">
          <w:rPr>
            <w:rStyle w:val="Hyperlink"/>
          </w:rPr>
          <w:t>http://hechingerreport.org/free-community-college-not-so-fast/</w:t>
        </w:r>
        <w:bookmarkEnd w:id="111"/>
      </w:hyperlink>
      <w:r w:rsidR="001B4017">
        <w:t xml:space="preserve"> </w:t>
      </w:r>
    </w:p>
    <w:p w14:paraId="06F9EAEC" w14:textId="77777777" w:rsidR="00D81F01" w:rsidRDefault="00D81F01" w:rsidP="00D81F01">
      <w:pPr>
        <w:pStyle w:val="Evidence"/>
      </w:pPr>
      <w:r>
        <w:t>Whether a community college, or a public four-year institution, the dependence created by the federal funding models proposed, are fraught with potential risk for institutions. The threat of subsidy withdrawal would be sufficient, it is thought, to ensure adherence to federal expectations. The federal government could effectively “force” changes in an effort to create greater college and university “efficiency.”</w:t>
      </w:r>
    </w:p>
    <w:p w14:paraId="3CB62173" w14:textId="77777777" w:rsidR="00D81F01" w:rsidRDefault="00D81F01" w:rsidP="00935350">
      <w:pPr>
        <w:pStyle w:val="Contention2"/>
        <w:outlineLvl w:val="0"/>
      </w:pPr>
      <w:bookmarkStart w:id="112" w:name="_Toc488199768"/>
      <w:r>
        <w:lastRenderedPageBreak/>
        <w:t>Ideological agendas could be pushed in schools</w:t>
      </w:r>
      <w:bookmarkEnd w:id="112"/>
    </w:p>
    <w:p w14:paraId="322E0EB6" w14:textId="6966E253" w:rsidR="00D81F01" w:rsidRDefault="00D81F01" w:rsidP="00D81F01">
      <w:pPr>
        <w:pStyle w:val="Citation3"/>
      </w:pPr>
      <w:bookmarkStart w:id="113" w:name="_Toc488163104"/>
      <w:r w:rsidRPr="00C86C17">
        <w:rPr>
          <w:u w:val="single"/>
        </w:rPr>
        <w:t>John Ebersole, 2015</w:t>
      </w:r>
      <w:r w:rsidRPr="001A7BD9">
        <w:t xml:space="preserve"> </w:t>
      </w:r>
      <w:r>
        <w:t>(</w:t>
      </w:r>
      <w:r w:rsidRPr="00466E7D">
        <w:t>president of Excelsior College in Albany, N.Y.</w:t>
      </w:r>
      <w:r>
        <w:t>) “</w:t>
      </w:r>
      <w:r w:rsidRPr="001A7BD9">
        <w:t>Free community college? Not so fast</w:t>
      </w:r>
      <w:r>
        <w:t xml:space="preserve">” September 24, 2015 </w:t>
      </w:r>
      <w:hyperlink r:id="rId55" w:history="1">
        <w:r w:rsidR="001B4017" w:rsidRPr="003276C7">
          <w:rPr>
            <w:rStyle w:val="Hyperlink"/>
          </w:rPr>
          <w:t>http://hechingerreport.org/free-community-college-not-so-fast/</w:t>
        </w:r>
        <w:bookmarkEnd w:id="113"/>
      </w:hyperlink>
      <w:r w:rsidR="001B4017">
        <w:t xml:space="preserve"> </w:t>
      </w:r>
    </w:p>
    <w:p w14:paraId="2BF733C9" w14:textId="77777777" w:rsidR="00D81F01" w:rsidRDefault="00D81F01" w:rsidP="00D81F01">
      <w:pPr>
        <w:pStyle w:val="Evidence"/>
      </w:pPr>
      <w:r>
        <w:t>Examples of federal heavy handedness can be seen in the way the present Administration uses continued access to Title IV funds as a means of pushing a particular ideological agenda such as suppression of proprietary education. It is not inconceivable that dependence on federal money could force schools to make changes, in the name of efficiency and cost reduction, while actually rooted in particular political/ideological agendas of the party in power.</w:t>
      </w:r>
    </w:p>
    <w:p w14:paraId="458A6D6D" w14:textId="3963D99C" w:rsidR="00D81F01" w:rsidRDefault="00C86C17" w:rsidP="00935350">
      <w:pPr>
        <w:pStyle w:val="Contention2"/>
        <w:outlineLvl w:val="0"/>
      </w:pPr>
      <w:bookmarkStart w:id="114" w:name="_Toc488199769"/>
      <w:r>
        <w:t>Impact:</w:t>
      </w:r>
      <w:r w:rsidR="00A434DD">
        <w:t xml:space="preserve"> </w:t>
      </w:r>
      <w:r>
        <w:t>Reduced quality through r</w:t>
      </w:r>
      <w:r w:rsidR="00D81F01">
        <w:t>educ</w:t>
      </w:r>
      <w:r>
        <w:t>ed</w:t>
      </w:r>
      <w:r w:rsidR="00D81F01">
        <w:t xml:space="preserve"> diversity</w:t>
      </w:r>
      <w:bookmarkEnd w:id="114"/>
      <w:r w:rsidR="00D81F01">
        <w:t xml:space="preserve"> </w:t>
      </w:r>
    </w:p>
    <w:p w14:paraId="6A94CC68" w14:textId="0A51EE09" w:rsidR="00D81F01" w:rsidRDefault="00D81F01" w:rsidP="00D81F01">
      <w:pPr>
        <w:pStyle w:val="Citation3"/>
      </w:pPr>
      <w:bookmarkStart w:id="115" w:name="_Toc488163105"/>
      <w:r w:rsidRPr="00C86C17">
        <w:rPr>
          <w:u w:val="single"/>
        </w:rPr>
        <w:t>John Ebersole, 2015</w:t>
      </w:r>
      <w:r w:rsidRPr="001A7BD9">
        <w:t xml:space="preserve"> </w:t>
      </w:r>
      <w:r>
        <w:t>(</w:t>
      </w:r>
      <w:r w:rsidRPr="00466E7D">
        <w:t>Dr. John F. Ebersole is president of Excelsior College in Albany, N.Y.</w:t>
      </w:r>
      <w:r>
        <w:t>) “</w:t>
      </w:r>
      <w:r w:rsidRPr="001A7BD9">
        <w:t>Free community college? Not so fast</w:t>
      </w:r>
      <w:r>
        <w:t xml:space="preserve">” September 24, 2015 </w:t>
      </w:r>
      <w:hyperlink r:id="rId56" w:history="1">
        <w:r w:rsidR="001B4017" w:rsidRPr="003276C7">
          <w:rPr>
            <w:rStyle w:val="Hyperlink"/>
          </w:rPr>
          <w:t>http://hechingerreport.org/free-community-college-not-so-fast/</w:t>
        </w:r>
        <w:bookmarkEnd w:id="115"/>
      </w:hyperlink>
      <w:r w:rsidR="001B4017">
        <w:t xml:space="preserve"> </w:t>
      </w:r>
    </w:p>
    <w:p w14:paraId="69729B81" w14:textId="77777777" w:rsidR="00D81F01" w:rsidRDefault="00D81F01" w:rsidP="00D81F01">
      <w:pPr>
        <w:pStyle w:val="Evidence"/>
      </w:pPr>
      <w:r>
        <w:t>Creating institutional dependence upon federal support will effectively “nationalize” higher education in America, while potentially reducing the diversity of models and offerings (in the name of ease of administration) that have made our systems of higher education the envy of the world. The cost of “free” appears to be too great.</w:t>
      </w:r>
    </w:p>
    <w:p w14:paraId="6CC48904" w14:textId="52444216" w:rsidR="00D81F01" w:rsidRDefault="00C86C17" w:rsidP="00935350">
      <w:pPr>
        <w:pStyle w:val="Contention2"/>
        <w:outlineLvl w:val="0"/>
      </w:pPr>
      <w:bookmarkStart w:id="116" w:name="_Toc488199770"/>
      <w:r>
        <w:t>Impact: Reduced quality through l</w:t>
      </w:r>
      <w:r w:rsidR="00D81F01">
        <w:t xml:space="preserve">imits </w:t>
      </w:r>
      <w:r>
        <w:t xml:space="preserve">on </w:t>
      </w:r>
      <w:r w:rsidR="00D81F01">
        <w:t>competition and innovation</w:t>
      </w:r>
      <w:bookmarkEnd w:id="116"/>
      <w:r w:rsidR="00D81F01">
        <w:t xml:space="preserve"> </w:t>
      </w:r>
    </w:p>
    <w:p w14:paraId="4AC94089" w14:textId="3675A49B" w:rsidR="00D81F01" w:rsidRDefault="00D81F01" w:rsidP="00D81F01">
      <w:pPr>
        <w:pStyle w:val="Citation3"/>
      </w:pPr>
      <w:bookmarkStart w:id="117" w:name="_Toc488163106"/>
      <w:r w:rsidRPr="00C86C17">
        <w:rPr>
          <w:u w:val="single"/>
        </w:rPr>
        <w:t>Andrew P. Kelly, 2016</w:t>
      </w:r>
      <w:r>
        <w:t xml:space="preserve"> (director of the Center on Higher Education Reform and a resident scholar in education policy studies a</w:t>
      </w:r>
      <w:r w:rsidR="00C86C17">
        <w:t>t American Enterprise Institute</w:t>
      </w:r>
      <w:r>
        <w:t xml:space="preserve">.) “Tuition Is Not the Main Obstacle to Student Success” Winter, 2016 </w:t>
      </w:r>
      <w:hyperlink r:id="rId57" w:history="1">
        <w:r w:rsidR="001B4017" w:rsidRPr="003276C7">
          <w:rPr>
            <w:rStyle w:val="Hyperlink"/>
          </w:rPr>
          <w:t>http://educationnext.org/tuition-is-not-the-main-obstacle-to-student-success-forum-community-college/</w:t>
        </w:r>
        <w:bookmarkEnd w:id="117"/>
      </w:hyperlink>
      <w:r w:rsidR="001B4017">
        <w:t xml:space="preserve"> </w:t>
      </w:r>
    </w:p>
    <w:p w14:paraId="25BD98C5" w14:textId="77777777" w:rsidR="00D81F01" w:rsidRDefault="00D81F01" w:rsidP="00D81F01">
      <w:pPr>
        <w:pStyle w:val="Evidence"/>
      </w:pPr>
      <w:r>
        <w:t>Finally, a free public option would crowd out innovation and limit competition. There is plenty of innovation going on outside of the public sector, from competency-based programs to career boot camps to new forms of credentialing. Rather than asking how reforms can encourage an array of options (public, private, or for-profit) to emerge that fit the needs of today’s students, the free-public-college crowd wants to simply cram more people through the same old expensive, mediocre model of education.</w:t>
      </w:r>
    </w:p>
    <w:p w14:paraId="4D30B0ED" w14:textId="42652FBC" w:rsidR="000156DE" w:rsidRDefault="000156DE" w:rsidP="000156DE">
      <w:pPr>
        <w:pStyle w:val="Contention2"/>
      </w:pPr>
      <w:bookmarkStart w:id="118" w:name="_Toc488199771"/>
      <w:r>
        <w:t>A/T “Federal government sets standards with Plan” – Fed. Govt. can’t fix troubled schools. Example: K-12 schools</w:t>
      </w:r>
      <w:bookmarkEnd w:id="118"/>
    </w:p>
    <w:p w14:paraId="60003F8C" w14:textId="329694C0" w:rsidR="000156DE" w:rsidRDefault="000156DE" w:rsidP="000156DE">
      <w:pPr>
        <w:pStyle w:val="Citation3"/>
      </w:pPr>
      <w:bookmarkStart w:id="119" w:name="_Toc488163107"/>
      <w:r w:rsidRPr="00652324">
        <w:rPr>
          <w:u w:val="single"/>
        </w:rPr>
        <w:t>Andrew P. Kelly, 2016</w:t>
      </w:r>
      <w:r>
        <w:t xml:space="preserve"> (</w:t>
      </w:r>
      <w:r w:rsidRPr="00652324">
        <w:t>director of the Center on Higher Education Reform and a resident scholar in education policy studies at American Enterprise Instit</w:t>
      </w:r>
      <w:r w:rsidR="00C86C17">
        <w:t>ute</w:t>
      </w:r>
      <w:r>
        <w:t>) “</w:t>
      </w:r>
      <w:r w:rsidRPr="00652324">
        <w:t>Tuition Is Not the Main Obstacle to Student Success</w:t>
      </w:r>
      <w:r>
        <w:t xml:space="preserve">” Winter, 2016 </w:t>
      </w:r>
      <w:hyperlink r:id="rId58" w:history="1">
        <w:r w:rsidR="001B4017" w:rsidRPr="003276C7">
          <w:rPr>
            <w:rStyle w:val="Hyperlink"/>
          </w:rPr>
          <w:t>http://educationnext.org/tuition-is-not-the-main-obstacle-to-student-success-forum-community-college/</w:t>
        </w:r>
        <w:bookmarkEnd w:id="119"/>
      </w:hyperlink>
      <w:r w:rsidR="001B4017">
        <w:t xml:space="preserve"> </w:t>
      </w:r>
    </w:p>
    <w:p w14:paraId="0492DAB2" w14:textId="77777777" w:rsidR="000156DE" w:rsidRDefault="000156DE" w:rsidP="000156DE">
      <w:pPr>
        <w:pStyle w:val="Evidence"/>
      </w:pPr>
      <w:r w:rsidRPr="00652324">
        <w:t>You’d expect the recent experience with K‒12 School Improvement Grants (SIG) to raise red flags about the feds’ ability to fix troubled schools with more money and mandates. The SIG program has provided more than $5 billion in federal grants to 2,000 of the country’s lowest-performing schools while requiring them to choose one of four “turnaround” models. The results have not been encouraging. While about two-thirds of SIG schools did register modest gains in reading and math, scores at one-third actually declined over the period. The University of Washington’s Robin Lake summed up the evidence: “Given the amount of money that was put in here, the return on investment looks negligible at this point.”</w:t>
      </w:r>
    </w:p>
    <w:p w14:paraId="40628769" w14:textId="01FFA233" w:rsidR="00BF7606" w:rsidRDefault="00BF7606" w:rsidP="00935350">
      <w:pPr>
        <w:pStyle w:val="Contention2"/>
        <w:outlineLvl w:val="0"/>
      </w:pPr>
      <w:bookmarkStart w:id="120" w:name="_Toc488199772"/>
      <w:r>
        <w:lastRenderedPageBreak/>
        <w:t>A/T “Federal govt. will set standards” - Community college reform doesn’t work</w:t>
      </w:r>
      <w:bookmarkEnd w:id="120"/>
    </w:p>
    <w:p w14:paraId="1EF1A51B" w14:textId="3BF1F458" w:rsidR="00BF7606" w:rsidRDefault="00BF7606" w:rsidP="00BF7606">
      <w:pPr>
        <w:pStyle w:val="Citation3"/>
      </w:pPr>
      <w:bookmarkStart w:id="121" w:name="_Toc488163108"/>
      <w:r w:rsidRPr="00652324">
        <w:rPr>
          <w:u w:val="single"/>
        </w:rPr>
        <w:t>Andrew P. Kelly, 2016</w:t>
      </w:r>
      <w:r>
        <w:t xml:space="preserve"> (</w:t>
      </w:r>
      <w:r w:rsidRPr="00652324">
        <w:t>Andrew P. Kelly is the director of the Center on Higher Education Reform and a resident scholar in education policy studies at American Enterprise Institute. His research focuses on higher education policy, innovation, financial aid reform, and the politics of education policy.</w:t>
      </w:r>
      <w:r>
        <w:t>) “</w:t>
      </w:r>
      <w:r w:rsidRPr="00652324">
        <w:t>Tuition Is Not the Main Obstacle to Student Success</w:t>
      </w:r>
      <w:r>
        <w:t xml:space="preserve">” Winter, 2016 </w:t>
      </w:r>
      <w:hyperlink r:id="rId59" w:history="1">
        <w:r w:rsidR="001B4017" w:rsidRPr="003276C7">
          <w:rPr>
            <w:rStyle w:val="Hyperlink"/>
          </w:rPr>
          <w:t>http://educationnext.org/tuition-is-not-the-main-obstacle-to-student-success-forum-community-college/</w:t>
        </w:r>
        <w:bookmarkEnd w:id="121"/>
      </w:hyperlink>
      <w:r w:rsidR="001B4017">
        <w:t xml:space="preserve"> </w:t>
      </w:r>
    </w:p>
    <w:p w14:paraId="075067AB" w14:textId="0A00F352" w:rsidR="00BF7606" w:rsidRDefault="00BF7606" w:rsidP="00FE0F37">
      <w:pPr>
        <w:pStyle w:val="Evidence"/>
      </w:pPr>
      <w:r w:rsidRPr="00652324">
        <w:t>Community college reform is equally challenging. The privately funded Achieving the Dream initiative, which started in 2004 as an effort to apply evidence-based reforms to more than 200 community colleges in 35 states, has disappointed. A 2011 study of the initial cohort of 26 community colleges found that, with a few exceptions, student outcomes remained largely unchanged. It will not be any easier to dictate community college improvement from Washington.</w:t>
      </w:r>
    </w:p>
    <w:p w14:paraId="76C90AFD" w14:textId="31D06F67" w:rsidR="000156DE" w:rsidRDefault="00C86C17" w:rsidP="00C86C17">
      <w:pPr>
        <w:pStyle w:val="Contention1"/>
        <w:numPr>
          <w:ilvl w:val="0"/>
          <w:numId w:val="24"/>
        </w:numPr>
      </w:pPr>
      <w:r>
        <w:t xml:space="preserve"> </w:t>
      </w:r>
      <w:bookmarkStart w:id="122" w:name="_Toc488199773"/>
      <w:r w:rsidR="001B4017">
        <w:t xml:space="preserve">Masking Disadvantage: </w:t>
      </w:r>
      <w:r>
        <w:t>“Free tuition” distracts us from better solutions</w:t>
      </w:r>
      <w:bookmarkEnd w:id="122"/>
    </w:p>
    <w:p w14:paraId="6978B4D5" w14:textId="51F0C028" w:rsidR="00D81F01" w:rsidRDefault="00D81F01" w:rsidP="00D81F01">
      <w:pPr>
        <w:pStyle w:val="Contention2"/>
      </w:pPr>
      <w:bookmarkStart w:id="123" w:name="_Toc488199774"/>
      <w:r>
        <w:t>Free tuition is a bad use of resources</w:t>
      </w:r>
      <w:r w:rsidR="00C86C17">
        <w:t xml:space="preserve"> because it means we are missing giant opportunities that could do much more</w:t>
      </w:r>
      <w:bookmarkEnd w:id="123"/>
      <w:r>
        <w:t xml:space="preserve"> </w:t>
      </w:r>
    </w:p>
    <w:p w14:paraId="56BE4E75" w14:textId="24AD9240" w:rsidR="00D81F01" w:rsidRDefault="00D81F01" w:rsidP="00D81F01">
      <w:pPr>
        <w:pStyle w:val="Citation3"/>
      </w:pPr>
      <w:bookmarkStart w:id="124" w:name="_Toc488163109"/>
      <w:r w:rsidRPr="008518E2">
        <w:rPr>
          <w:u w:val="single"/>
        </w:rPr>
        <w:t>Alana Semuels, 2015</w:t>
      </w:r>
      <w:r>
        <w:t xml:space="preserve"> (</w:t>
      </w:r>
      <w:r w:rsidRPr="008518E2">
        <w:t>Alana Semuels is a staff writer at The Atlantic. She was previously a national correspondent for the Los Angeles Times.</w:t>
      </w:r>
      <w:r>
        <w:t>) “</w:t>
      </w:r>
      <w:r w:rsidRPr="008518E2">
        <w:t>Free Tuition Is Not Enough</w:t>
      </w:r>
      <w:r>
        <w:t>”</w:t>
      </w:r>
      <w:r w:rsidRPr="008518E2">
        <w:t xml:space="preserve"> Oct 15, 2015 </w:t>
      </w:r>
      <w:hyperlink r:id="rId60" w:history="1">
        <w:r w:rsidR="001B4017" w:rsidRPr="003276C7">
          <w:rPr>
            <w:rStyle w:val="Hyperlink"/>
          </w:rPr>
          <w:t>https://www.theatlantic.com/business/archive/2015/10/free-tuition/410626/</w:t>
        </w:r>
        <w:bookmarkEnd w:id="124"/>
      </w:hyperlink>
      <w:r w:rsidR="001B4017">
        <w:t xml:space="preserve"> </w:t>
      </w:r>
    </w:p>
    <w:p w14:paraId="5DD4BABD" w14:textId="77777777" w:rsidR="00D81F01" w:rsidRDefault="00D81F01" w:rsidP="00D81F01">
      <w:pPr>
        <w:pStyle w:val="Evidence"/>
      </w:pPr>
      <w:r w:rsidRPr="000E6DF3">
        <w:t>Cochrane and others have argued that programs like the Tennessee Promise actually help low-income students the least, because they pay for college for everyone, regardless of their income, rather than spending that money to help low-income students who might have already received tuition scholarships but still need help with living expenses.</w:t>
      </w:r>
      <w:r w:rsidRPr="008518E2">
        <w:t xml:space="preserve"> “Free tuition plans are giant missed opportunities because they put resources where they are less needed when the need is so great in other areas,” she wrote.</w:t>
      </w:r>
    </w:p>
    <w:p w14:paraId="505AC9BC" w14:textId="77777777" w:rsidR="00F876A1" w:rsidRDefault="00F876A1" w:rsidP="00F876A1">
      <w:pPr>
        <w:pStyle w:val="Title"/>
        <w:sectPr w:rsidR="00F876A1" w:rsidSect="00A57AAE">
          <w:headerReference w:type="default" r:id="rId61"/>
          <w:type w:val="continuous"/>
          <w:pgSz w:w="12240" w:h="15840"/>
          <w:pgMar w:top="1440" w:right="1440" w:bottom="1440" w:left="1440" w:header="720" w:footer="720" w:gutter="0"/>
          <w:cols w:space="720"/>
        </w:sectPr>
      </w:pPr>
      <w:bookmarkStart w:id="125" w:name="_Toc472173871"/>
    </w:p>
    <w:p w14:paraId="19B5AB11" w14:textId="6124804C" w:rsidR="00A57AAE" w:rsidRDefault="00A57AAE" w:rsidP="00F7082D">
      <w:pPr>
        <w:pStyle w:val="Title2"/>
      </w:pPr>
      <w:bookmarkStart w:id="126" w:name="_Toc488199775"/>
      <w:r>
        <w:lastRenderedPageBreak/>
        <w:t>Works Cited: C</w:t>
      </w:r>
      <w:bookmarkEnd w:id="125"/>
      <w:r>
        <w:t>ollege Promise Act</w:t>
      </w:r>
      <w:bookmarkEnd w:id="126"/>
    </w:p>
    <w:p w14:paraId="001211EB"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A15742">
        <w:rPr>
          <w:noProof/>
          <w:u w:val="single"/>
        </w:rPr>
        <w:t>Dr. Bob Luebke 2016</w:t>
      </w:r>
      <w:r>
        <w:rPr>
          <w:noProof/>
        </w:rPr>
        <w:t xml:space="preserve"> (senior policy analyst at Civitas Institute) “Why Free College Tuition is a Bad Idea” 4 Feb 2016 </w:t>
      </w:r>
      <w:r w:rsidRPr="00A15742">
        <w:rPr>
          <w:noProof/>
          <w:color w:val="7F7F7F"/>
          <w:u w:val="dotted" w:color="7F7F7F"/>
        </w:rPr>
        <w:t>https://www.nccivitas.org/2016/16909/</w:t>
      </w:r>
    </w:p>
    <w:p w14:paraId="386C3790"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Andrew P. Kelly, 2016</w:t>
      </w:r>
      <w:r>
        <w:rPr>
          <w:noProof/>
        </w:rPr>
        <w:t xml:space="preserve"> (director of the Center on Higher Education Reform and a resident scholar in education policy studies at American Enterprise Institute. His research focuses on higher education policy, innovation, financial aid reform, and the politics of education policy.) “Tuition Is Not the Main Obstacle to Student Success” Winter, 2016 </w:t>
      </w:r>
      <w:r w:rsidRPr="00A57AAE">
        <w:rPr>
          <w:noProof/>
          <w:color w:val="7F7F7F"/>
          <w:u w:val="dotted" w:color="7F7F7F"/>
        </w:rPr>
        <w:t>http://educationnext.org/tuition-is-not-the-main-obstacle-to-student-success-forum-community-college/</w:t>
      </w:r>
    </w:p>
    <w:p w14:paraId="0ED51729"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Dr. John Ebersole, 2015</w:t>
      </w:r>
      <w:r>
        <w:rPr>
          <w:noProof/>
        </w:rPr>
        <w:t xml:space="preserve"> (president of Excelsior College in Albany, N.Y.) “Free community college? Not so fast” September 24, 2015 </w:t>
      </w:r>
      <w:r w:rsidRPr="00A57AAE">
        <w:rPr>
          <w:noProof/>
          <w:color w:val="7F7F7F"/>
          <w:u w:val="dotted" w:color="7F7F7F"/>
        </w:rPr>
        <w:t>http://hechingerreport.org/free-community-college-not-so-fast/</w:t>
      </w:r>
    </w:p>
    <w:p w14:paraId="6B471047"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Preston Cooper, 2016</w:t>
      </w:r>
      <w:r>
        <w:rPr>
          <w:noProof/>
        </w:rPr>
        <w:t xml:space="preserve"> (Research analyst in education policy at American Enterprise Institute.) “Free Community College Still A Bad Idea” October 28, 2016 </w:t>
      </w:r>
      <w:r w:rsidRPr="00A57AAE">
        <w:rPr>
          <w:noProof/>
          <w:color w:val="7F7F7F"/>
          <w:u w:val="dotted" w:color="7F7F7F"/>
        </w:rPr>
        <w:t>https://www.forbes.com/sites/prestoncooper2/2016/10/28/free-community-college-still-a-bad-idea/#5c50fb5c5b4d</w:t>
      </w:r>
    </w:p>
    <w:p w14:paraId="2D6B478B"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Washington Post, 2015</w:t>
      </w:r>
      <w:r>
        <w:rPr>
          <w:noProof/>
        </w:rPr>
        <w:t xml:space="preserve"> (Charles Lane, Opinion writer) “College doesn’t need to be free” May 21, 2015 </w:t>
      </w:r>
      <w:r w:rsidRPr="00A57AAE">
        <w:rPr>
          <w:noProof/>
          <w:color w:val="7F7F7F"/>
          <w:u w:val="dotted" w:color="7F7F7F"/>
        </w:rPr>
        <w:t>https://www.washingtonpost.com/opinions/college-doesnt-need-to-be-free/2015/05/21/4453fc94-ff0f-11e4-805c-c3f407e5a9e9_story.html?utm_term=.739c73e07036</w:t>
      </w:r>
    </w:p>
    <w:p w14:paraId="2E4C40E2"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David Leonhardt 2014</w:t>
      </w:r>
      <w:r>
        <w:rPr>
          <w:noProof/>
        </w:rPr>
        <w:t xml:space="preserve"> (journalist) 24 June 2014 The Reality of Student Debt Is Different From the ClichésNEW YORK TIMES </w:t>
      </w:r>
      <w:r w:rsidRPr="00A57AAE">
        <w:rPr>
          <w:noProof/>
          <w:color w:val="7F7F7F"/>
          <w:u w:val="dotted" w:color="7F7F7F"/>
        </w:rPr>
        <w:t>https://www.nytimes.com/2014/06/24/upshot/the-reality-of-student-debt-is-different-from-the-cliches.html</w:t>
      </w:r>
    </w:p>
    <w:p w14:paraId="57ED4F7C"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Alana Semuels, 2015</w:t>
      </w:r>
      <w:r>
        <w:rPr>
          <w:noProof/>
        </w:rPr>
        <w:t xml:space="preserve"> (Alana Semuels is a staff writer at The Atlantic. She was previously a national correspondent for the Los Angeles Times.) “Free Tuition Is Not Enough” Oct 15, 2015 </w:t>
      </w:r>
      <w:r w:rsidRPr="00A57AAE">
        <w:rPr>
          <w:noProof/>
          <w:color w:val="7F7F7F"/>
          <w:u w:val="dotted" w:color="7F7F7F"/>
        </w:rPr>
        <w:t>https://www.theatlantic.com/business/archive/2015/10/free-tuition/410626/</w:t>
      </w:r>
    </w:p>
    <w:p w14:paraId="26EC0489"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Jill Barshay, 2015</w:t>
      </w:r>
      <w:r>
        <w:rPr>
          <w:noProof/>
        </w:rPr>
        <w:t xml:space="preserve"> (contributing editor, writes a weekly column, Education by The Numbers, about education data and research. A graduate of Brown University; master's degrees from the London School of Economics and Columbia University’s Graduate School of Journalism.) “How many already attend community college for free?” February 16, 2015 </w:t>
      </w:r>
      <w:r w:rsidRPr="00A57AAE">
        <w:rPr>
          <w:noProof/>
          <w:color w:val="7F7F7F"/>
          <w:u w:val="dotted" w:color="7F7F7F"/>
        </w:rPr>
        <w:t>http://hechingerreport.org/many-already-attend-community-college-free/</w:t>
      </w:r>
    </w:p>
    <w:p w14:paraId="1B60BD5A" w14:textId="77777777" w:rsid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t>Dr. Monica Herk</w:t>
      </w:r>
      <w:r>
        <w:rPr>
          <w:noProof/>
        </w:rPr>
        <w:t xml:space="preserve"> </w:t>
      </w:r>
      <w:r w:rsidRPr="00A57AAE">
        <w:rPr>
          <w:noProof/>
          <w:u w:val="single"/>
        </w:rPr>
        <w:t>2015</w:t>
      </w:r>
      <w:r>
        <w:rPr>
          <w:noProof/>
        </w:rPr>
        <w:t xml:space="preserve"> (vice president of education research at the Committee for Economic Development) “NO: It’s Better to Help People—and Majors—That Will Pay Off” 15 Sept 2015 WALL STREET JOURNAL </w:t>
      </w:r>
      <w:r w:rsidRPr="00A57AAE">
        <w:rPr>
          <w:noProof/>
          <w:color w:val="7F7F7F"/>
          <w:u w:val="dotted" w:color="7F7F7F"/>
        </w:rPr>
        <w:t>https://www.wsj.com/articles/should-community-colleges-be-tuition-free-1442368892</w:t>
      </w:r>
    </w:p>
    <w:p w14:paraId="640CB329" w14:textId="694CDF03" w:rsidR="00A57AAE" w:rsidRPr="00A57AAE" w:rsidRDefault="00A57AAE" w:rsidP="00A57AAE">
      <w:pPr>
        <w:pStyle w:val="TOC4"/>
        <w:numPr>
          <w:ilvl w:val="0"/>
          <w:numId w:val="29"/>
        </w:numPr>
        <w:tabs>
          <w:tab w:val="right" w:leader="dot" w:pos="9350"/>
        </w:tabs>
        <w:rPr>
          <w:rFonts w:asciiTheme="minorHAnsi" w:eastAsiaTheme="minorEastAsia" w:hAnsiTheme="minorHAnsi" w:cstheme="minorBidi"/>
          <w:noProof/>
          <w:sz w:val="24"/>
          <w:szCs w:val="24"/>
        </w:rPr>
      </w:pPr>
      <w:r w:rsidRPr="00A57AAE">
        <w:rPr>
          <w:noProof/>
          <w:u w:val="single"/>
        </w:rPr>
        <w:lastRenderedPageBreak/>
        <w:t>Charles Lane 2015</w:t>
      </w:r>
      <w:r>
        <w:rPr>
          <w:noProof/>
        </w:rPr>
        <w:t xml:space="preserve"> (journalist with Washington Post) “College doesn’t need to be free” May 21, 2015 </w:t>
      </w:r>
      <w:r w:rsidRPr="00A57AAE">
        <w:rPr>
          <w:noProof/>
          <w:color w:val="7F7F7F"/>
          <w:u w:val="dotted" w:color="7F7F7F"/>
        </w:rPr>
        <w:t>https://www.washingtonpost.com/opinions/college-doesnt-need-to-be-free/2015/05/21/4453fc94-ff0f-11e4-805c-c3f407e5a9e9_story.html?utm_term=.739c73e07036</w:t>
      </w:r>
      <w:r>
        <w:rPr>
          <w:noProof/>
        </w:rPr>
        <w:t xml:space="preserve"> </w:t>
      </w:r>
    </w:p>
    <w:p w14:paraId="36CE996B" w14:textId="4B4E4FBC" w:rsidR="00A57AAE" w:rsidRDefault="00A57AAE">
      <w:pPr>
        <w:pStyle w:val="TOC4"/>
        <w:tabs>
          <w:tab w:val="right" w:leader="dot" w:pos="9350"/>
        </w:tabs>
        <w:rPr>
          <w:rFonts w:asciiTheme="minorHAnsi" w:eastAsiaTheme="minorEastAsia" w:hAnsiTheme="minorHAnsi" w:cstheme="minorBidi"/>
          <w:noProof/>
          <w:sz w:val="24"/>
          <w:szCs w:val="24"/>
        </w:rPr>
      </w:pPr>
    </w:p>
    <w:p w14:paraId="2374D7A5" w14:textId="77777777" w:rsidR="00A57AAE" w:rsidRDefault="00A57AAE" w:rsidP="00A57AAE">
      <w:pPr>
        <w:pStyle w:val="TOC4"/>
        <w:tabs>
          <w:tab w:val="right" w:leader="dot" w:pos="9350"/>
        </w:tabs>
        <w:ind w:left="0"/>
      </w:pPr>
      <w:r>
        <w:fldChar w:fldCharType="end"/>
      </w:r>
    </w:p>
    <w:p w14:paraId="54819202" w14:textId="77777777" w:rsidR="00A57AAE" w:rsidRPr="00D922B2" w:rsidRDefault="00A57AAE" w:rsidP="00A57AAE"/>
    <w:p w14:paraId="75862EB2" w14:textId="66626205" w:rsidR="0024520E" w:rsidRPr="00845E68" w:rsidRDefault="0024520E" w:rsidP="007B11FE">
      <w:pPr>
        <w:pStyle w:val="Evidence"/>
      </w:pPr>
    </w:p>
    <w:sectPr w:rsidR="0024520E" w:rsidRPr="00845E68" w:rsidSect="00F876A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FBA7A" w14:textId="77777777" w:rsidR="00821101" w:rsidRDefault="00821101" w:rsidP="001D5FD6">
      <w:pPr>
        <w:spacing w:after="0" w:line="240" w:lineRule="auto"/>
      </w:pPr>
      <w:r>
        <w:separator/>
      </w:r>
    </w:p>
  </w:endnote>
  <w:endnote w:type="continuationSeparator" w:id="0">
    <w:p w14:paraId="191F2ADD" w14:textId="77777777" w:rsidR="00821101" w:rsidRDefault="00821101"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7643E" w14:textId="77777777" w:rsidR="00A57AAE" w:rsidRDefault="00A57AAE" w:rsidP="00A57AAE">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F7082D">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F7082D">
      <w:rPr>
        <w:noProof/>
        <w:sz w:val="24"/>
        <w:szCs w:val="24"/>
      </w:rPr>
      <w:t>18</w:t>
    </w:r>
    <w:r w:rsidRPr="0018486A">
      <w:rPr>
        <w:b w:val="0"/>
        <w:sz w:val="24"/>
        <w:szCs w:val="24"/>
      </w:rPr>
      <w:fldChar w:fldCharType="end"/>
    </w:r>
    <w:r>
      <w:tab/>
    </w:r>
    <w:r w:rsidRPr="0018486A">
      <w:rPr>
        <w:sz w:val="18"/>
        <w:szCs w:val="18"/>
      </w:rPr>
      <w:t xml:space="preserve"> </w:t>
    </w:r>
    <w:r>
      <w:rPr>
        <w:sz w:val="18"/>
        <w:szCs w:val="18"/>
      </w:rPr>
      <w:t>MonumentPublishing.com</w:t>
    </w:r>
  </w:p>
  <w:p w14:paraId="34AD9FC7" w14:textId="77777777" w:rsidR="00A57AAE" w:rsidRDefault="00A57AAE" w:rsidP="00A57AAE">
    <w:pPr>
      <w:pStyle w:val="Footer"/>
      <w:tabs>
        <w:tab w:val="clear" w:pos="4320"/>
        <w:tab w:val="clear" w:pos="8640"/>
        <w:tab w:val="center" w:pos="4680"/>
        <w:tab w:val="right" w:pos="9360"/>
      </w:tabs>
      <w:ind w:left="-720" w:right="-720"/>
      <w:jc w:val="left"/>
      <w:rPr>
        <w:b w:val="0"/>
        <w:i/>
        <w:smallCaps w:val="0"/>
        <w:sz w:val="15"/>
        <w:szCs w:val="15"/>
      </w:rPr>
    </w:pPr>
  </w:p>
  <w:p w14:paraId="03D75583" w14:textId="77777777" w:rsidR="00A57AAE" w:rsidRPr="00B441D5" w:rsidRDefault="00A57AAE" w:rsidP="00A57AAE">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223E8285" w14:textId="0561005B" w:rsidR="001B4017" w:rsidRPr="00A57AAE" w:rsidRDefault="001B4017" w:rsidP="00A57AA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8EC7C" w14:textId="77777777" w:rsidR="00821101" w:rsidRDefault="00821101" w:rsidP="001D5FD6">
      <w:pPr>
        <w:spacing w:after="0" w:line="240" w:lineRule="auto"/>
      </w:pPr>
      <w:r>
        <w:separator/>
      </w:r>
    </w:p>
  </w:footnote>
  <w:footnote w:type="continuationSeparator" w:id="0">
    <w:p w14:paraId="0B5D8C30" w14:textId="77777777" w:rsidR="00821101" w:rsidRDefault="00821101"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1F54F38D" w:rsidR="001B4017" w:rsidRDefault="001B4017" w:rsidP="00AF1D3F">
    <w:pPr>
      <w:pStyle w:val="Footer"/>
    </w:pPr>
    <w:r>
      <w:t>Negative: College Promise Act (Free Community College)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5D4881DA" w:rsidR="001B4017" w:rsidRPr="00F04C23" w:rsidRDefault="001B4017" w:rsidP="00F04C23">
    <w:pPr>
      <w:pStyle w:val="Footer"/>
      <w:tabs>
        <w:tab w:val="clear" w:pos="4320"/>
        <w:tab w:val="clear" w:pos="8640"/>
        <w:tab w:val="center" w:pos="4680"/>
        <w:tab w:val="right" w:pos="9360"/>
      </w:tabs>
      <w:rPr>
        <w:b w:val="0"/>
        <w:smallCaps w:val="0"/>
      </w:rPr>
    </w:pPr>
    <w:r>
      <w:t xml:space="preserve">Negative: College Promise Act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AA27D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C641BD1"/>
    <w:multiLevelType w:val="hybridMultilevel"/>
    <w:tmpl w:val="F4B8E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B20689"/>
    <w:multiLevelType w:val="hybridMultilevel"/>
    <w:tmpl w:val="E2707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47D4542"/>
    <w:multiLevelType w:val="hybridMultilevel"/>
    <w:tmpl w:val="0C2EB83A"/>
    <w:lvl w:ilvl="0" w:tplc="AC56DF9C">
      <w:start w:val="1"/>
      <w:numFmt w:val="decimal"/>
      <w:lvlText w:val="%1."/>
      <w:lvlJc w:val="left"/>
      <w:pPr>
        <w:ind w:left="360" w:hanging="360"/>
      </w:pPr>
      <w:rPr>
        <w:rFonts w:ascii="Calibri" w:eastAsia="MS Mincho" w:hAnsi="Calibri" w:cs="Times New Roman"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F255249"/>
    <w:multiLevelType w:val="hybridMultilevel"/>
    <w:tmpl w:val="89643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6D58D0"/>
    <w:multiLevelType w:val="hybridMultilevel"/>
    <w:tmpl w:val="5E509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4">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24"/>
  </w:num>
  <w:num w:numId="3">
    <w:abstractNumId w:val="14"/>
  </w:num>
  <w:num w:numId="4">
    <w:abstractNumId w:val="19"/>
  </w:num>
  <w:num w:numId="5">
    <w:abstractNumId w:val="27"/>
  </w:num>
  <w:num w:numId="6">
    <w:abstractNumId w:val="17"/>
  </w:num>
  <w:num w:numId="7">
    <w:abstractNumId w:val="28"/>
  </w:num>
  <w:num w:numId="8">
    <w:abstractNumId w:val="2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6"/>
  </w:num>
  <w:num w:numId="20">
    <w:abstractNumId w:val="23"/>
  </w:num>
  <w:num w:numId="21">
    <w:abstractNumId w:val="18"/>
  </w:num>
  <w:num w:numId="22">
    <w:abstractNumId w:val="11"/>
  </w:num>
  <w:num w:numId="23">
    <w:abstractNumId w:val="15"/>
  </w:num>
  <w:num w:numId="24">
    <w:abstractNumId w:val="12"/>
  </w:num>
  <w:num w:numId="25">
    <w:abstractNumId w:val="20"/>
  </w:num>
  <w:num w:numId="26">
    <w:abstractNumId w:val="21"/>
  </w:num>
  <w:num w:numId="27">
    <w:abstractNumId w:val="13"/>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isplayBackgroundShape/>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00C6"/>
    <w:rsid w:val="00000BBE"/>
    <w:rsid w:val="00003210"/>
    <w:rsid w:val="00005181"/>
    <w:rsid w:val="000156DE"/>
    <w:rsid w:val="0001646E"/>
    <w:rsid w:val="00024F48"/>
    <w:rsid w:val="000255E0"/>
    <w:rsid w:val="00030BF5"/>
    <w:rsid w:val="000332D0"/>
    <w:rsid w:val="00041B79"/>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3C2B"/>
    <w:rsid w:val="0009716A"/>
    <w:rsid w:val="000973F1"/>
    <w:rsid w:val="000B0848"/>
    <w:rsid w:val="000B504C"/>
    <w:rsid w:val="000B6B13"/>
    <w:rsid w:val="000C267D"/>
    <w:rsid w:val="000C2718"/>
    <w:rsid w:val="000C41CA"/>
    <w:rsid w:val="000C54F8"/>
    <w:rsid w:val="000D3779"/>
    <w:rsid w:val="000D72C7"/>
    <w:rsid w:val="000E7BC2"/>
    <w:rsid w:val="000F546C"/>
    <w:rsid w:val="001025E8"/>
    <w:rsid w:val="00103938"/>
    <w:rsid w:val="00106D9D"/>
    <w:rsid w:val="00110739"/>
    <w:rsid w:val="00111BDA"/>
    <w:rsid w:val="00113D47"/>
    <w:rsid w:val="0011456D"/>
    <w:rsid w:val="00114B44"/>
    <w:rsid w:val="001261D7"/>
    <w:rsid w:val="0013546D"/>
    <w:rsid w:val="00144C14"/>
    <w:rsid w:val="001527CB"/>
    <w:rsid w:val="0015488C"/>
    <w:rsid w:val="0015562C"/>
    <w:rsid w:val="0015678C"/>
    <w:rsid w:val="001618D2"/>
    <w:rsid w:val="001639DF"/>
    <w:rsid w:val="001648C0"/>
    <w:rsid w:val="00175E4F"/>
    <w:rsid w:val="0018037A"/>
    <w:rsid w:val="001804BE"/>
    <w:rsid w:val="00184521"/>
    <w:rsid w:val="00190EE2"/>
    <w:rsid w:val="00190F49"/>
    <w:rsid w:val="00192E9C"/>
    <w:rsid w:val="00196952"/>
    <w:rsid w:val="001A0145"/>
    <w:rsid w:val="001A5B62"/>
    <w:rsid w:val="001A7B4E"/>
    <w:rsid w:val="001B4017"/>
    <w:rsid w:val="001B6552"/>
    <w:rsid w:val="001B6C98"/>
    <w:rsid w:val="001B70B1"/>
    <w:rsid w:val="001C75F2"/>
    <w:rsid w:val="001D44AD"/>
    <w:rsid w:val="001D5FD6"/>
    <w:rsid w:val="001E3C4C"/>
    <w:rsid w:val="001F0ADE"/>
    <w:rsid w:val="002012F7"/>
    <w:rsid w:val="00205289"/>
    <w:rsid w:val="00206650"/>
    <w:rsid w:val="002156C9"/>
    <w:rsid w:val="00222A27"/>
    <w:rsid w:val="00224CA1"/>
    <w:rsid w:val="002311CF"/>
    <w:rsid w:val="00236F83"/>
    <w:rsid w:val="0024520E"/>
    <w:rsid w:val="00245E66"/>
    <w:rsid w:val="0025133A"/>
    <w:rsid w:val="00251E63"/>
    <w:rsid w:val="002558C7"/>
    <w:rsid w:val="00264E3D"/>
    <w:rsid w:val="00276D6C"/>
    <w:rsid w:val="00277450"/>
    <w:rsid w:val="00282D8F"/>
    <w:rsid w:val="00285587"/>
    <w:rsid w:val="00286774"/>
    <w:rsid w:val="002A1376"/>
    <w:rsid w:val="002B16FB"/>
    <w:rsid w:val="002B3348"/>
    <w:rsid w:val="002B3D72"/>
    <w:rsid w:val="002B5BD4"/>
    <w:rsid w:val="002B6837"/>
    <w:rsid w:val="002C00CC"/>
    <w:rsid w:val="002C1829"/>
    <w:rsid w:val="002C2C22"/>
    <w:rsid w:val="002D1F9C"/>
    <w:rsid w:val="002E29DB"/>
    <w:rsid w:val="002E4B7C"/>
    <w:rsid w:val="002E6B33"/>
    <w:rsid w:val="002F131A"/>
    <w:rsid w:val="0030244D"/>
    <w:rsid w:val="003049EF"/>
    <w:rsid w:val="00307C0E"/>
    <w:rsid w:val="00313DAC"/>
    <w:rsid w:val="0031642D"/>
    <w:rsid w:val="00317422"/>
    <w:rsid w:val="003176F6"/>
    <w:rsid w:val="003252AF"/>
    <w:rsid w:val="003254E0"/>
    <w:rsid w:val="00325EA5"/>
    <w:rsid w:val="003276AB"/>
    <w:rsid w:val="003456C1"/>
    <w:rsid w:val="00352BF2"/>
    <w:rsid w:val="0035318D"/>
    <w:rsid w:val="00355FD0"/>
    <w:rsid w:val="00361245"/>
    <w:rsid w:val="0037198C"/>
    <w:rsid w:val="00380948"/>
    <w:rsid w:val="00383E33"/>
    <w:rsid w:val="00386E71"/>
    <w:rsid w:val="003902E6"/>
    <w:rsid w:val="0039081D"/>
    <w:rsid w:val="003935A4"/>
    <w:rsid w:val="00394FA5"/>
    <w:rsid w:val="00396439"/>
    <w:rsid w:val="003A35BA"/>
    <w:rsid w:val="003A4C89"/>
    <w:rsid w:val="003B09F9"/>
    <w:rsid w:val="003B2B5B"/>
    <w:rsid w:val="003B6685"/>
    <w:rsid w:val="003C3445"/>
    <w:rsid w:val="003C43A2"/>
    <w:rsid w:val="003C63A8"/>
    <w:rsid w:val="003C7235"/>
    <w:rsid w:val="003D3B0F"/>
    <w:rsid w:val="003D530C"/>
    <w:rsid w:val="003D5D74"/>
    <w:rsid w:val="003D63A1"/>
    <w:rsid w:val="003E478B"/>
    <w:rsid w:val="003E530C"/>
    <w:rsid w:val="003E6942"/>
    <w:rsid w:val="003E790D"/>
    <w:rsid w:val="003F2977"/>
    <w:rsid w:val="003F3225"/>
    <w:rsid w:val="00400C14"/>
    <w:rsid w:val="0040196E"/>
    <w:rsid w:val="004051DC"/>
    <w:rsid w:val="00405B1B"/>
    <w:rsid w:val="00415F26"/>
    <w:rsid w:val="004220C9"/>
    <w:rsid w:val="00423BBC"/>
    <w:rsid w:val="00425F5C"/>
    <w:rsid w:val="00426191"/>
    <w:rsid w:val="00427026"/>
    <w:rsid w:val="00432DB9"/>
    <w:rsid w:val="0043538B"/>
    <w:rsid w:val="00440680"/>
    <w:rsid w:val="00444BA9"/>
    <w:rsid w:val="00454543"/>
    <w:rsid w:val="00454B16"/>
    <w:rsid w:val="00454C70"/>
    <w:rsid w:val="004558B9"/>
    <w:rsid w:val="0045767E"/>
    <w:rsid w:val="004639D6"/>
    <w:rsid w:val="004731D9"/>
    <w:rsid w:val="00474736"/>
    <w:rsid w:val="0047603D"/>
    <w:rsid w:val="00476426"/>
    <w:rsid w:val="00482571"/>
    <w:rsid w:val="00490ED5"/>
    <w:rsid w:val="0049656E"/>
    <w:rsid w:val="004969CB"/>
    <w:rsid w:val="004A276D"/>
    <w:rsid w:val="004A52D6"/>
    <w:rsid w:val="004B234B"/>
    <w:rsid w:val="004C128F"/>
    <w:rsid w:val="004D0571"/>
    <w:rsid w:val="004F011F"/>
    <w:rsid w:val="004F049F"/>
    <w:rsid w:val="004F5653"/>
    <w:rsid w:val="00501F49"/>
    <w:rsid w:val="005056FB"/>
    <w:rsid w:val="00510F8D"/>
    <w:rsid w:val="00522D51"/>
    <w:rsid w:val="00527A0D"/>
    <w:rsid w:val="00530ECF"/>
    <w:rsid w:val="005315BB"/>
    <w:rsid w:val="005356A0"/>
    <w:rsid w:val="00546CD8"/>
    <w:rsid w:val="005519AC"/>
    <w:rsid w:val="00561A42"/>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2CC3"/>
    <w:rsid w:val="005A6136"/>
    <w:rsid w:val="005B1D77"/>
    <w:rsid w:val="005C2694"/>
    <w:rsid w:val="005D2321"/>
    <w:rsid w:val="005D26ED"/>
    <w:rsid w:val="005D2C8B"/>
    <w:rsid w:val="005D3B40"/>
    <w:rsid w:val="005E32C7"/>
    <w:rsid w:val="005E35A7"/>
    <w:rsid w:val="005E6AF9"/>
    <w:rsid w:val="005E6B7B"/>
    <w:rsid w:val="005F7D93"/>
    <w:rsid w:val="00600DFA"/>
    <w:rsid w:val="00601554"/>
    <w:rsid w:val="006111B4"/>
    <w:rsid w:val="0061295A"/>
    <w:rsid w:val="00612F80"/>
    <w:rsid w:val="00616E3B"/>
    <w:rsid w:val="00617A96"/>
    <w:rsid w:val="006309CD"/>
    <w:rsid w:val="00630CE8"/>
    <w:rsid w:val="006339B1"/>
    <w:rsid w:val="006359AF"/>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A1956"/>
    <w:rsid w:val="006A2221"/>
    <w:rsid w:val="006A2CBF"/>
    <w:rsid w:val="006A4DEB"/>
    <w:rsid w:val="006A5945"/>
    <w:rsid w:val="006A70E6"/>
    <w:rsid w:val="006A7828"/>
    <w:rsid w:val="006B33F8"/>
    <w:rsid w:val="006B462E"/>
    <w:rsid w:val="006B5C75"/>
    <w:rsid w:val="006B665C"/>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700114"/>
    <w:rsid w:val="00700B6B"/>
    <w:rsid w:val="00701E2C"/>
    <w:rsid w:val="00704618"/>
    <w:rsid w:val="00705A87"/>
    <w:rsid w:val="00711274"/>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87A"/>
    <w:rsid w:val="007564D5"/>
    <w:rsid w:val="00756E9F"/>
    <w:rsid w:val="00763B02"/>
    <w:rsid w:val="00765AA7"/>
    <w:rsid w:val="00771386"/>
    <w:rsid w:val="00773D2D"/>
    <w:rsid w:val="00776A32"/>
    <w:rsid w:val="007810C0"/>
    <w:rsid w:val="0078202A"/>
    <w:rsid w:val="007842F0"/>
    <w:rsid w:val="0078448F"/>
    <w:rsid w:val="00794BF1"/>
    <w:rsid w:val="007970B0"/>
    <w:rsid w:val="00797C57"/>
    <w:rsid w:val="007A4A5E"/>
    <w:rsid w:val="007A4C61"/>
    <w:rsid w:val="007A526C"/>
    <w:rsid w:val="007A58D8"/>
    <w:rsid w:val="007B11FE"/>
    <w:rsid w:val="007B374D"/>
    <w:rsid w:val="007B39AF"/>
    <w:rsid w:val="007B4BA3"/>
    <w:rsid w:val="007B5D38"/>
    <w:rsid w:val="007B64AE"/>
    <w:rsid w:val="007C2B7E"/>
    <w:rsid w:val="007D01E5"/>
    <w:rsid w:val="007D2883"/>
    <w:rsid w:val="007E1D06"/>
    <w:rsid w:val="007E3357"/>
    <w:rsid w:val="007E7FA6"/>
    <w:rsid w:val="007F4042"/>
    <w:rsid w:val="00801E3C"/>
    <w:rsid w:val="00807595"/>
    <w:rsid w:val="008123C0"/>
    <w:rsid w:val="00814883"/>
    <w:rsid w:val="00816871"/>
    <w:rsid w:val="00816935"/>
    <w:rsid w:val="00821101"/>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5419"/>
    <w:rsid w:val="008660F9"/>
    <w:rsid w:val="00867102"/>
    <w:rsid w:val="008720D8"/>
    <w:rsid w:val="008733BE"/>
    <w:rsid w:val="00874518"/>
    <w:rsid w:val="0087547C"/>
    <w:rsid w:val="008837AC"/>
    <w:rsid w:val="00884EDE"/>
    <w:rsid w:val="008874F7"/>
    <w:rsid w:val="00895B3E"/>
    <w:rsid w:val="00895C3D"/>
    <w:rsid w:val="00896317"/>
    <w:rsid w:val="00897401"/>
    <w:rsid w:val="008A4BD1"/>
    <w:rsid w:val="008A5F35"/>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1167"/>
    <w:rsid w:val="008F2444"/>
    <w:rsid w:val="008F29CB"/>
    <w:rsid w:val="008F55F0"/>
    <w:rsid w:val="00907969"/>
    <w:rsid w:val="00910B4E"/>
    <w:rsid w:val="009139CD"/>
    <w:rsid w:val="00921982"/>
    <w:rsid w:val="00922E6F"/>
    <w:rsid w:val="0092592E"/>
    <w:rsid w:val="00926DD4"/>
    <w:rsid w:val="00932C8D"/>
    <w:rsid w:val="00935350"/>
    <w:rsid w:val="00943D43"/>
    <w:rsid w:val="009446C4"/>
    <w:rsid w:val="00945B18"/>
    <w:rsid w:val="00946BA9"/>
    <w:rsid w:val="00950F5B"/>
    <w:rsid w:val="009541D9"/>
    <w:rsid w:val="00956E0D"/>
    <w:rsid w:val="009573A3"/>
    <w:rsid w:val="00961576"/>
    <w:rsid w:val="00966936"/>
    <w:rsid w:val="00975485"/>
    <w:rsid w:val="00975D70"/>
    <w:rsid w:val="00981D4F"/>
    <w:rsid w:val="00981F57"/>
    <w:rsid w:val="00994A46"/>
    <w:rsid w:val="009A15AF"/>
    <w:rsid w:val="009A2CF2"/>
    <w:rsid w:val="009A3524"/>
    <w:rsid w:val="009A7123"/>
    <w:rsid w:val="009B2549"/>
    <w:rsid w:val="009B2597"/>
    <w:rsid w:val="009B5616"/>
    <w:rsid w:val="009B5944"/>
    <w:rsid w:val="009C0970"/>
    <w:rsid w:val="009C23FF"/>
    <w:rsid w:val="009D03AF"/>
    <w:rsid w:val="009D10AF"/>
    <w:rsid w:val="009D306A"/>
    <w:rsid w:val="009E603C"/>
    <w:rsid w:val="009F06D9"/>
    <w:rsid w:val="009F1838"/>
    <w:rsid w:val="009F7090"/>
    <w:rsid w:val="00A00C36"/>
    <w:rsid w:val="00A027DF"/>
    <w:rsid w:val="00A0607F"/>
    <w:rsid w:val="00A105DB"/>
    <w:rsid w:val="00A12D73"/>
    <w:rsid w:val="00A14462"/>
    <w:rsid w:val="00A14E64"/>
    <w:rsid w:val="00A25462"/>
    <w:rsid w:val="00A25CAD"/>
    <w:rsid w:val="00A27B8C"/>
    <w:rsid w:val="00A31F34"/>
    <w:rsid w:val="00A34D1E"/>
    <w:rsid w:val="00A434DD"/>
    <w:rsid w:val="00A53707"/>
    <w:rsid w:val="00A5620C"/>
    <w:rsid w:val="00A57AAE"/>
    <w:rsid w:val="00A602D0"/>
    <w:rsid w:val="00A645F2"/>
    <w:rsid w:val="00A6671F"/>
    <w:rsid w:val="00A6757D"/>
    <w:rsid w:val="00A73815"/>
    <w:rsid w:val="00A7407C"/>
    <w:rsid w:val="00A75E4E"/>
    <w:rsid w:val="00A861C0"/>
    <w:rsid w:val="00A927F3"/>
    <w:rsid w:val="00A961A3"/>
    <w:rsid w:val="00AA06CB"/>
    <w:rsid w:val="00AA23E9"/>
    <w:rsid w:val="00AA3CD8"/>
    <w:rsid w:val="00AB133F"/>
    <w:rsid w:val="00AB1D4D"/>
    <w:rsid w:val="00AB3973"/>
    <w:rsid w:val="00AB5836"/>
    <w:rsid w:val="00AB6BB9"/>
    <w:rsid w:val="00AC2340"/>
    <w:rsid w:val="00AC5260"/>
    <w:rsid w:val="00AC7CB9"/>
    <w:rsid w:val="00AD2212"/>
    <w:rsid w:val="00AD23F4"/>
    <w:rsid w:val="00AD3A26"/>
    <w:rsid w:val="00AD530D"/>
    <w:rsid w:val="00AE1CE7"/>
    <w:rsid w:val="00AF1D3F"/>
    <w:rsid w:val="00AF2E95"/>
    <w:rsid w:val="00AF7D6A"/>
    <w:rsid w:val="00B10EA9"/>
    <w:rsid w:val="00B174B3"/>
    <w:rsid w:val="00B259E2"/>
    <w:rsid w:val="00B25ADD"/>
    <w:rsid w:val="00B333F0"/>
    <w:rsid w:val="00B447E7"/>
    <w:rsid w:val="00B44ABB"/>
    <w:rsid w:val="00B476BE"/>
    <w:rsid w:val="00B50E3A"/>
    <w:rsid w:val="00B602B3"/>
    <w:rsid w:val="00B6434A"/>
    <w:rsid w:val="00B67CC5"/>
    <w:rsid w:val="00B70132"/>
    <w:rsid w:val="00B757B1"/>
    <w:rsid w:val="00B75A8F"/>
    <w:rsid w:val="00B83537"/>
    <w:rsid w:val="00B84278"/>
    <w:rsid w:val="00BA20CC"/>
    <w:rsid w:val="00BB4EBE"/>
    <w:rsid w:val="00BC1FD0"/>
    <w:rsid w:val="00BC5179"/>
    <w:rsid w:val="00BC5EFB"/>
    <w:rsid w:val="00BD4D09"/>
    <w:rsid w:val="00BE1D58"/>
    <w:rsid w:val="00BE3904"/>
    <w:rsid w:val="00BF0100"/>
    <w:rsid w:val="00BF0444"/>
    <w:rsid w:val="00BF7606"/>
    <w:rsid w:val="00C01E49"/>
    <w:rsid w:val="00C10858"/>
    <w:rsid w:val="00C12657"/>
    <w:rsid w:val="00C13106"/>
    <w:rsid w:val="00C16D21"/>
    <w:rsid w:val="00C31D03"/>
    <w:rsid w:val="00C370BE"/>
    <w:rsid w:val="00C37750"/>
    <w:rsid w:val="00C42CFB"/>
    <w:rsid w:val="00C43812"/>
    <w:rsid w:val="00C43E9A"/>
    <w:rsid w:val="00C56940"/>
    <w:rsid w:val="00C62092"/>
    <w:rsid w:val="00C67736"/>
    <w:rsid w:val="00C72F5D"/>
    <w:rsid w:val="00C74ED8"/>
    <w:rsid w:val="00C77680"/>
    <w:rsid w:val="00C81727"/>
    <w:rsid w:val="00C81FBC"/>
    <w:rsid w:val="00C86C17"/>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2384"/>
    <w:rsid w:val="00CF5E42"/>
    <w:rsid w:val="00CF5EEC"/>
    <w:rsid w:val="00CF74BE"/>
    <w:rsid w:val="00D017CF"/>
    <w:rsid w:val="00D01CA7"/>
    <w:rsid w:val="00D02725"/>
    <w:rsid w:val="00D047EC"/>
    <w:rsid w:val="00D053B6"/>
    <w:rsid w:val="00D10821"/>
    <w:rsid w:val="00D17EE7"/>
    <w:rsid w:val="00D20599"/>
    <w:rsid w:val="00D2159B"/>
    <w:rsid w:val="00D22C57"/>
    <w:rsid w:val="00D241A4"/>
    <w:rsid w:val="00D34DBF"/>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1F0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828"/>
    <w:rsid w:val="00E06EA8"/>
    <w:rsid w:val="00E24069"/>
    <w:rsid w:val="00E270EE"/>
    <w:rsid w:val="00E30E9A"/>
    <w:rsid w:val="00E33B5F"/>
    <w:rsid w:val="00E351BF"/>
    <w:rsid w:val="00E361A5"/>
    <w:rsid w:val="00E36B8F"/>
    <w:rsid w:val="00E376D4"/>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F109B"/>
    <w:rsid w:val="00F00695"/>
    <w:rsid w:val="00F006BA"/>
    <w:rsid w:val="00F02239"/>
    <w:rsid w:val="00F04C23"/>
    <w:rsid w:val="00F065A9"/>
    <w:rsid w:val="00F14D49"/>
    <w:rsid w:val="00F21652"/>
    <w:rsid w:val="00F2448E"/>
    <w:rsid w:val="00F24AFD"/>
    <w:rsid w:val="00F32431"/>
    <w:rsid w:val="00F34A94"/>
    <w:rsid w:val="00F359C3"/>
    <w:rsid w:val="00F43553"/>
    <w:rsid w:val="00F43E2B"/>
    <w:rsid w:val="00F44E6A"/>
    <w:rsid w:val="00F52873"/>
    <w:rsid w:val="00F538FD"/>
    <w:rsid w:val="00F55129"/>
    <w:rsid w:val="00F55D99"/>
    <w:rsid w:val="00F622BD"/>
    <w:rsid w:val="00F62473"/>
    <w:rsid w:val="00F63558"/>
    <w:rsid w:val="00F65DF7"/>
    <w:rsid w:val="00F7082D"/>
    <w:rsid w:val="00F70971"/>
    <w:rsid w:val="00F7723E"/>
    <w:rsid w:val="00F876A1"/>
    <w:rsid w:val="00F933C4"/>
    <w:rsid w:val="00F946F7"/>
    <w:rsid w:val="00FA0E03"/>
    <w:rsid w:val="00FA0FD6"/>
    <w:rsid w:val="00FA1332"/>
    <w:rsid w:val="00FA13C2"/>
    <w:rsid w:val="00FA1FE6"/>
    <w:rsid w:val="00FA37EE"/>
    <w:rsid w:val="00FA41B5"/>
    <w:rsid w:val="00FB0D2B"/>
    <w:rsid w:val="00FB47D0"/>
    <w:rsid w:val="00FC4F08"/>
    <w:rsid w:val="00FC6B5A"/>
    <w:rsid w:val="00FC74DB"/>
    <w:rsid w:val="00FD2241"/>
    <w:rsid w:val="00FD47AA"/>
    <w:rsid w:val="00FD4BB0"/>
    <w:rsid w:val="00FE0F37"/>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93F072F9-B5D1-46E8-ABC8-027281704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paragraph" w:styleId="ListParagraph">
    <w:name w:val="List Paragraph"/>
    <w:basedOn w:val="Normal"/>
    <w:uiPriority w:val="72"/>
    <w:rsid w:val="00A60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4832670">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6845771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30663053">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3075093">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8627032">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168474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6098287">
      <w:bodyDiv w:val="1"/>
      <w:marLeft w:val="0"/>
      <w:marRight w:val="0"/>
      <w:marTop w:val="0"/>
      <w:marBottom w:val="0"/>
      <w:divBdr>
        <w:top w:val="none" w:sz="0" w:space="0" w:color="auto"/>
        <w:left w:val="none" w:sz="0" w:space="0" w:color="auto"/>
        <w:bottom w:val="none" w:sz="0" w:space="0" w:color="auto"/>
        <w:right w:val="none" w:sz="0" w:space="0" w:color="auto"/>
      </w:divBdr>
      <w:divsChild>
        <w:div w:id="1785035153">
          <w:marLeft w:val="0"/>
          <w:marRight w:val="0"/>
          <w:marTop w:val="0"/>
          <w:marBottom w:val="0"/>
          <w:divBdr>
            <w:top w:val="single" w:sz="6" w:space="11" w:color="E2E2E2"/>
            <w:left w:val="none" w:sz="0" w:space="0" w:color="auto"/>
            <w:bottom w:val="single" w:sz="6" w:space="12" w:color="E2E2E2"/>
            <w:right w:val="none" w:sz="0" w:space="0" w:color="auto"/>
          </w:divBdr>
          <w:divsChild>
            <w:div w:id="1985427759">
              <w:marLeft w:val="0"/>
              <w:marRight w:val="0"/>
              <w:marTop w:val="0"/>
              <w:marBottom w:val="0"/>
              <w:divBdr>
                <w:top w:val="none" w:sz="0" w:space="0" w:color="auto"/>
                <w:left w:val="none" w:sz="0" w:space="0" w:color="auto"/>
                <w:bottom w:val="none" w:sz="0" w:space="0" w:color="auto"/>
                <w:right w:val="none" w:sz="0" w:space="0" w:color="auto"/>
              </w:divBdr>
              <w:divsChild>
                <w:div w:id="437333191">
                  <w:marLeft w:val="0"/>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9845943">
      <w:bodyDiv w:val="1"/>
      <w:marLeft w:val="0"/>
      <w:marRight w:val="0"/>
      <w:marTop w:val="0"/>
      <w:marBottom w:val="0"/>
      <w:divBdr>
        <w:top w:val="none" w:sz="0" w:space="0" w:color="auto"/>
        <w:left w:val="none" w:sz="0" w:space="0" w:color="auto"/>
        <w:bottom w:val="none" w:sz="0" w:space="0" w:color="auto"/>
        <w:right w:val="none" w:sz="0" w:space="0" w:color="auto"/>
      </w:divBdr>
      <w:divsChild>
        <w:div w:id="688216885">
          <w:marLeft w:val="0"/>
          <w:marRight w:val="0"/>
          <w:marTop w:val="0"/>
          <w:marBottom w:val="0"/>
          <w:divBdr>
            <w:top w:val="none" w:sz="0" w:space="0" w:color="auto"/>
            <w:left w:val="none" w:sz="0" w:space="0" w:color="auto"/>
            <w:bottom w:val="none" w:sz="0" w:space="0" w:color="auto"/>
            <w:right w:val="none" w:sz="0" w:space="0" w:color="auto"/>
          </w:divBdr>
        </w:div>
        <w:div w:id="466512245">
          <w:marLeft w:val="0"/>
          <w:marRight w:val="0"/>
          <w:marTop w:val="0"/>
          <w:marBottom w:val="0"/>
          <w:divBdr>
            <w:top w:val="none" w:sz="0" w:space="0" w:color="auto"/>
            <w:left w:val="none" w:sz="0" w:space="0" w:color="auto"/>
            <w:bottom w:val="none" w:sz="0" w:space="0" w:color="auto"/>
            <w:right w:val="none" w:sz="0" w:space="0" w:color="auto"/>
          </w:divBdr>
        </w:div>
        <w:div w:id="1439327402">
          <w:marLeft w:val="0"/>
          <w:marRight w:val="0"/>
          <w:marTop w:val="0"/>
          <w:marBottom w:val="0"/>
          <w:divBdr>
            <w:top w:val="none" w:sz="0" w:space="0" w:color="auto"/>
            <w:left w:val="none" w:sz="0" w:space="0" w:color="auto"/>
            <w:bottom w:val="none" w:sz="0" w:space="0" w:color="auto"/>
            <w:right w:val="none" w:sz="0" w:space="0" w:color="auto"/>
          </w:divBdr>
        </w:div>
        <w:div w:id="1906796248">
          <w:marLeft w:val="0"/>
          <w:marRight w:val="0"/>
          <w:marTop w:val="0"/>
          <w:marBottom w:val="0"/>
          <w:divBdr>
            <w:top w:val="none" w:sz="0" w:space="0" w:color="auto"/>
            <w:left w:val="none" w:sz="0" w:space="0" w:color="auto"/>
            <w:bottom w:val="none" w:sz="0" w:space="0" w:color="auto"/>
            <w:right w:val="none" w:sz="0" w:space="0" w:color="auto"/>
          </w:divBdr>
        </w:div>
        <w:div w:id="164395084">
          <w:marLeft w:val="0"/>
          <w:marRight w:val="0"/>
          <w:marTop w:val="0"/>
          <w:marBottom w:val="0"/>
          <w:divBdr>
            <w:top w:val="none" w:sz="0" w:space="0" w:color="auto"/>
            <w:left w:val="none" w:sz="0" w:space="0" w:color="auto"/>
            <w:bottom w:val="none" w:sz="0" w:space="0" w:color="auto"/>
            <w:right w:val="none" w:sz="0" w:space="0" w:color="auto"/>
          </w:divBdr>
        </w:div>
        <w:div w:id="593511269">
          <w:marLeft w:val="0"/>
          <w:marRight w:val="0"/>
          <w:marTop w:val="0"/>
          <w:marBottom w:val="0"/>
          <w:divBdr>
            <w:top w:val="none" w:sz="0" w:space="0" w:color="auto"/>
            <w:left w:val="none" w:sz="0" w:space="0" w:color="auto"/>
            <w:bottom w:val="none" w:sz="0" w:space="0" w:color="auto"/>
            <w:right w:val="none" w:sz="0" w:space="0" w:color="auto"/>
          </w:divBdr>
        </w:div>
        <w:div w:id="249849595">
          <w:marLeft w:val="0"/>
          <w:marRight w:val="0"/>
          <w:marTop w:val="0"/>
          <w:marBottom w:val="0"/>
          <w:divBdr>
            <w:top w:val="none" w:sz="0" w:space="0" w:color="auto"/>
            <w:left w:val="none" w:sz="0" w:space="0" w:color="auto"/>
            <w:bottom w:val="none" w:sz="0" w:space="0" w:color="auto"/>
            <w:right w:val="none" w:sz="0" w:space="0" w:color="auto"/>
          </w:divBdr>
        </w:div>
      </w:divsChild>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60948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9409368">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052684174">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educationnext.org/tuition-is-not-the-main-obstacle-to-student-success-forum-community-college/" TargetMode="External"/><Relationship Id="rId14" Type="http://schemas.openxmlformats.org/officeDocument/2006/relationships/hyperlink" Target="https://www.forbes.com/sites/prestoncooper2/2016/10/28/free-community-college-still-a-bad-idea/" TargetMode="External"/><Relationship Id="rId15" Type="http://schemas.openxmlformats.org/officeDocument/2006/relationships/hyperlink" Target="https://www.washingtonpost.com/opinions/college-doesnt-need-to-be-free/2015/05/21/4453fc94-ff0f-11e4-805c-c3f407e5a9e9_story.html?utm_term=.739c73e07036" TargetMode="External"/><Relationship Id="rId16" Type="http://schemas.openxmlformats.org/officeDocument/2006/relationships/hyperlink" Target="https://www.nytimes.com/2014/06/24/upshot/the-reality-of-student-debt-is-different-from-the-cliches.html" TargetMode="External"/><Relationship Id="rId17" Type="http://schemas.openxmlformats.org/officeDocument/2006/relationships/hyperlink" Target="http://www.brookings.edu/research/reports/2014/06/24-student-loan-crisis-akers-chingos" TargetMode="External"/><Relationship Id="rId18" Type="http://schemas.openxmlformats.org/officeDocument/2006/relationships/hyperlink" Target="https://www.nytimes.com/2014/06/24/upshot/the-reality-of-student-debt-is-different-from-the-cliches.html" TargetMode="External"/><Relationship Id="rId19" Type="http://schemas.openxmlformats.org/officeDocument/2006/relationships/hyperlink" Target="http://hechingerreport.org/free-community-college-not-so-fast/" TargetMode="External"/><Relationship Id="rId63" Type="http://schemas.openxmlformats.org/officeDocument/2006/relationships/theme" Target="theme/theme1.xml"/><Relationship Id="rId50" Type="http://schemas.openxmlformats.org/officeDocument/2006/relationships/hyperlink" Target="https://www.theatlantic.com/business/archive/2015/10/free-tuition/410626/" TargetMode="External"/><Relationship Id="rId51" Type="http://schemas.openxmlformats.org/officeDocument/2006/relationships/hyperlink" Target="https://www.forbes.com/sites/prestoncooper2/2016/10/28/free-community-college-still-a-bad-idea/" TargetMode="External"/><Relationship Id="rId52" Type="http://schemas.openxmlformats.org/officeDocument/2006/relationships/hyperlink" Target="https://www.forbes.com/sites/prestoncooper2/2016/10/28/free-community-college-still-a-bad-idea/" TargetMode="External"/><Relationship Id="rId53" Type="http://schemas.openxmlformats.org/officeDocument/2006/relationships/hyperlink" Target="http://educationnext.org/tuition-is-not-the-main-obstacle-to-student-success-forum-community-college/" TargetMode="External"/><Relationship Id="rId54" Type="http://schemas.openxmlformats.org/officeDocument/2006/relationships/hyperlink" Target="http://hechingerreport.org/free-community-college-not-so-fast/" TargetMode="External"/><Relationship Id="rId55" Type="http://schemas.openxmlformats.org/officeDocument/2006/relationships/hyperlink" Target="http://hechingerreport.org/free-community-college-not-so-fast/" TargetMode="External"/><Relationship Id="rId56" Type="http://schemas.openxmlformats.org/officeDocument/2006/relationships/hyperlink" Target="http://hechingerreport.org/free-community-college-not-so-fast/" TargetMode="External"/><Relationship Id="rId57" Type="http://schemas.openxmlformats.org/officeDocument/2006/relationships/hyperlink" Target="http://educationnext.org/tuition-is-not-the-main-obstacle-to-student-success-forum-community-college/" TargetMode="External"/><Relationship Id="rId58" Type="http://schemas.openxmlformats.org/officeDocument/2006/relationships/hyperlink" Target="http://educationnext.org/tuition-is-not-the-main-obstacle-to-student-success-forum-community-college/" TargetMode="External"/><Relationship Id="rId59" Type="http://schemas.openxmlformats.org/officeDocument/2006/relationships/hyperlink" Target="http://educationnext.org/tuition-is-not-the-main-obstacle-to-student-success-forum-community-college/" TargetMode="External"/><Relationship Id="rId40" Type="http://schemas.openxmlformats.org/officeDocument/2006/relationships/hyperlink" Target="http://educationnext.org/tuition-is-not-the-main-obstacle-to-student-success-forum-community-college/" TargetMode="External"/><Relationship Id="rId41" Type="http://schemas.openxmlformats.org/officeDocument/2006/relationships/hyperlink" Target="http://educationnext.org/tuition-is-not-the-main-obstacle-to-student-success-forum-community-college/" TargetMode="External"/><Relationship Id="rId42" Type="http://schemas.openxmlformats.org/officeDocument/2006/relationships/hyperlink" Target="http://hechingerreport.org/free-community-college-not-so-fast/" TargetMode="External"/><Relationship Id="rId43" Type="http://schemas.openxmlformats.org/officeDocument/2006/relationships/hyperlink" Target="https://www.wsj.com/articles/should-community-colleges-be-tuition-free-1442368892" TargetMode="External"/><Relationship Id="rId44" Type="http://schemas.openxmlformats.org/officeDocument/2006/relationships/hyperlink" Target="https://www.washingtonpost.com/opinions/college-doesnt-need-to-be-free/2015/05/21/4453fc94-ff0f-11e4-805c-c3f407e5a9e9_story.html?utm_term=.739c73e07036" TargetMode="External"/><Relationship Id="rId45" Type="http://schemas.openxmlformats.org/officeDocument/2006/relationships/hyperlink" Target="http://educationnext.org/tuition-is-not-the-main-obstacle-to-student-success-forum-community-college/" TargetMode="External"/><Relationship Id="rId46" Type="http://schemas.openxmlformats.org/officeDocument/2006/relationships/hyperlink" Target="http://educationnext.org/tuition-is-not-the-main-obstacle-to-student-success-forum-community-college/" TargetMode="External"/><Relationship Id="rId47" Type="http://schemas.openxmlformats.org/officeDocument/2006/relationships/hyperlink" Target="https://www.wsj.com/articles/should-community-colleges-be-tuition-free-1442368892" TargetMode="External"/><Relationship Id="rId48" Type="http://schemas.openxmlformats.org/officeDocument/2006/relationships/hyperlink" Target="http://educationnext.org/tuition-is-not-the-main-obstacle-to-student-success-forum-community-college/" TargetMode="External"/><Relationship Id="rId49" Type="http://schemas.openxmlformats.org/officeDocument/2006/relationships/hyperlink" Target="https://www.forbes.com/sites/prestoncooper2/2016/10/28/free-community-college-still-a-bad-idea/"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s://www.forbes.com/sites/prestoncooper2/2016/10/28/free-community-college-still-a-bad-idea/" TargetMode="External"/><Relationship Id="rId31" Type="http://schemas.openxmlformats.org/officeDocument/2006/relationships/hyperlink" Target="https://www.nccivitas.org/2016/16909/" TargetMode="External"/><Relationship Id="rId32" Type="http://schemas.openxmlformats.org/officeDocument/2006/relationships/hyperlink" Target="https://www.nccivitas.org/2016/16909/" TargetMode="External"/><Relationship Id="rId33" Type="http://schemas.openxmlformats.org/officeDocument/2006/relationships/hyperlink" Target="https://www.wsj.com/articles/should-community-colleges-be-tuition-free-1442368892" TargetMode="External"/><Relationship Id="rId34" Type="http://schemas.openxmlformats.org/officeDocument/2006/relationships/hyperlink" Target="http://hechingerreport.org/free-community-college-not-so-fast/" TargetMode="External"/><Relationship Id="rId35" Type="http://schemas.openxmlformats.org/officeDocument/2006/relationships/hyperlink" Target="http://hechingerreport.org/free-community-college-not-so-fast/" TargetMode="External"/><Relationship Id="rId36" Type="http://schemas.openxmlformats.org/officeDocument/2006/relationships/hyperlink" Target="http://hechingerreport.org/free-community-college-not-so-fast/" TargetMode="External"/><Relationship Id="rId37" Type="http://schemas.openxmlformats.org/officeDocument/2006/relationships/hyperlink" Target="https://www.nccivitas.org/2016/16909/" TargetMode="External"/><Relationship Id="rId38" Type="http://schemas.openxmlformats.org/officeDocument/2006/relationships/hyperlink" Target="https://www.forbes.com/sites/prestoncooper2/2016/10/28/free-community-college-still-a-bad-idea/" TargetMode="External"/><Relationship Id="rId39" Type="http://schemas.openxmlformats.org/officeDocument/2006/relationships/hyperlink" Target="http://educationnext.org/tuition-is-not-the-main-obstacle-to-student-success-forum-community-college/" TargetMode="External"/><Relationship Id="rId20" Type="http://schemas.openxmlformats.org/officeDocument/2006/relationships/hyperlink" Target="https://www.theatlantic.com/business/archive/2015/10/free-tuition/410626/" TargetMode="External"/><Relationship Id="rId21" Type="http://schemas.openxmlformats.org/officeDocument/2006/relationships/hyperlink" Target="http://educationnext.org/tuition-is-not-the-main-obstacle-to-student-success-forum-community-college/" TargetMode="External"/><Relationship Id="rId22" Type="http://schemas.openxmlformats.org/officeDocument/2006/relationships/hyperlink" Target="https://www.theatlantic.com/business/archive/2015/10/free-tuition/410626/" TargetMode="External"/><Relationship Id="rId23" Type="http://schemas.openxmlformats.org/officeDocument/2006/relationships/hyperlink" Target="https://www.theatlantic.com/business/archive/2015/10/free-tuition/410626/" TargetMode="External"/><Relationship Id="rId24" Type="http://schemas.openxmlformats.org/officeDocument/2006/relationships/hyperlink" Target="http://hechingerreport.org/many-already-attend-community-college-free/" TargetMode="External"/><Relationship Id="rId25" Type="http://schemas.openxmlformats.org/officeDocument/2006/relationships/hyperlink" Target="https://www.theatlantic.com/business/archive/2015/10/free-tuition/410626/" TargetMode="External"/><Relationship Id="rId26" Type="http://schemas.openxmlformats.org/officeDocument/2006/relationships/hyperlink" Target="https://www.nccivitas.org/2016/16909/" TargetMode="External"/><Relationship Id="rId27" Type="http://schemas.openxmlformats.org/officeDocument/2006/relationships/hyperlink" Target="https://www.theatlantic.com/business/archive/2015/10/free-tuition/410626/" TargetMode="External"/><Relationship Id="rId28" Type="http://schemas.openxmlformats.org/officeDocument/2006/relationships/hyperlink" Target="https://www.nccivitas.org/2016/16909/" TargetMode="External"/><Relationship Id="rId29" Type="http://schemas.openxmlformats.org/officeDocument/2006/relationships/hyperlink" Target="https://www.washingtonpost.com/opinions/college-doesnt-need-to-be-free/2015/05/21/4453fc94-ff0f-11e4-805c-c3f407e5a9e9_story.html?utm_term=.739c73e07036" TargetMode="External"/><Relationship Id="rId60" Type="http://schemas.openxmlformats.org/officeDocument/2006/relationships/hyperlink" Target="https://www.theatlantic.com/business/archive/2015/10/free-tuition/410626/" TargetMode="External"/><Relationship Id="rId61" Type="http://schemas.openxmlformats.org/officeDocument/2006/relationships/header" Target="header2.xml"/><Relationship Id="rId62" Type="http://schemas.openxmlformats.org/officeDocument/2006/relationships/fontTable" Target="fontTable.xml"/><Relationship Id="rId10" Type="http://schemas.openxmlformats.org/officeDocument/2006/relationships/hyperlink" Target="https://www.nccivitas.org/2016/16909/" TargetMode="External"/><Relationship Id="rId11" Type="http://schemas.openxmlformats.org/officeDocument/2006/relationships/hyperlink" Target="http://educationnext.org/tuition-is-not-the-main-obstacle-to-student-success-forum-community-college/" TargetMode="External"/><Relationship Id="rId12" Type="http://schemas.openxmlformats.org/officeDocument/2006/relationships/hyperlink" Target="http://hechingerreport.org/free-community-college-not-so-f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2DAB5-EAAE-1E4D-AA67-5DD9FC5B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18</Pages>
  <Words>9185</Words>
  <Characters>52361</Characters>
  <Application>Microsoft Macintosh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61424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16</cp:revision>
  <cp:lastPrinted>2017-07-19T09:40:00Z</cp:lastPrinted>
  <dcterms:created xsi:type="dcterms:W3CDTF">2017-07-05T15:02:00Z</dcterms:created>
  <dcterms:modified xsi:type="dcterms:W3CDTF">2017-07-19T09:52:00Z</dcterms:modified>
</cp:coreProperties>
</file>